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BA" w:rsidRDefault="00852EF8">
      <w:pPr>
        <w:pStyle w:val="c3"/>
        <w:jc w:val="center"/>
        <w:rPr>
          <w:b/>
          <w:sz w:val="28"/>
          <w:szCs w:val="28"/>
        </w:rPr>
      </w:pPr>
      <w:r>
        <w:rPr>
          <w:rStyle w:val="c22c7"/>
          <w:sz w:val="28"/>
          <w:szCs w:val="28"/>
        </w:rPr>
        <w:t xml:space="preserve"> </w:t>
      </w:r>
      <w:r w:rsidR="00EB6E44">
        <w:rPr>
          <w:rStyle w:val="c22c7"/>
          <w:b/>
          <w:sz w:val="28"/>
          <w:szCs w:val="28"/>
        </w:rPr>
        <w:t>Аннотация к программе «Письмо и развитие</w:t>
      </w:r>
      <w:r w:rsidR="00687C44">
        <w:rPr>
          <w:rStyle w:val="c22c7"/>
          <w:b/>
          <w:sz w:val="28"/>
          <w:szCs w:val="28"/>
        </w:rPr>
        <w:t xml:space="preserve"> речи</w:t>
      </w:r>
      <w:r w:rsidR="00EB6E44">
        <w:rPr>
          <w:rStyle w:val="c22c7"/>
          <w:b/>
          <w:sz w:val="28"/>
          <w:szCs w:val="28"/>
        </w:rPr>
        <w:t xml:space="preserve">» </w:t>
      </w:r>
      <w:r w:rsidR="00687C44">
        <w:rPr>
          <w:rStyle w:val="c22c7"/>
          <w:b/>
          <w:sz w:val="28"/>
          <w:szCs w:val="28"/>
        </w:rPr>
        <w:t xml:space="preserve"> 9 класс</w:t>
      </w:r>
    </w:p>
    <w:p w:rsidR="00196CBA" w:rsidRDefault="00852EF8">
      <w:pPr>
        <w:pStyle w:val="c3"/>
        <w:spacing w:line="276" w:lineRule="auto"/>
        <w:ind w:firstLine="284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     Рабочая программа по письму и развитию речи в 9 классе коррекционной школы VIII вида составлена на основе Программы специальных (коррекционных) образовательных учреждений VIII вида: 5 – 9 классы: в 2 сб./Под ред.    В. В. </w:t>
      </w:r>
      <w:r w:rsidR="00687C44">
        <w:rPr>
          <w:rStyle w:val="c8"/>
          <w:sz w:val="28"/>
          <w:szCs w:val="28"/>
        </w:rPr>
        <w:t>Воронковой.</w:t>
      </w:r>
      <w:r>
        <w:rPr>
          <w:rStyle w:val="c8"/>
          <w:sz w:val="28"/>
          <w:szCs w:val="28"/>
        </w:rPr>
        <w:t>   </w:t>
      </w:r>
    </w:p>
    <w:p w:rsidR="004D2D17" w:rsidRDefault="004D2D17" w:rsidP="004D2D17">
      <w:pPr>
        <w:shd w:val="clear" w:color="auto" w:fill="FFFFFF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МЕСТО УЧЕБНОГО ПРЕДМЕТА В УЧЕБНОМ ПЛАНЕ</w:t>
      </w:r>
    </w:p>
    <w:p w:rsidR="004D2D17" w:rsidRPr="00325AF5" w:rsidRDefault="004D2D17" w:rsidP="004D2D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F5">
        <w:rPr>
          <w:rFonts w:ascii="Times New Roman" w:hAnsi="Times New Roman" w:cs="Times New Roman"/>
          <w:sz w:val="28"/>
          <w:szCs w:val="28"/>
        </w:rPr>
        <w:t xml:space="preserve"> На реализацию программы предусмотрено 136 часов (4 часа в неделю).</w:t>
      </w:r>
      <w:r w:rsidR="00B71C87" w:rsidRPr="00B71C87">
        <w:rPr>
          <w:rFonts w:ascii="Times New Roman" w:hAnsi="Times New Roman" w:cs="Times New Roman"/>
          <w:sz w:val="28"/>
          <w:szCs w:val="28"/>
        </w:rPr>
        <w:t xml:space="preserve"> </w:t>
      </w:r>
      <w:r w:rsidR="00B71C87">
        <w:rPr>
          <w:rFonts w:ascii="Times New Roman" w:hAnsi="Times New Roman" w:cs="Times New Roman"/>
          <w:sz w:val="28"/>
          <w:szCs w:val="28"/>
        </w:rPr>
        <w:t>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:rsidR="004D2D17" w:rsidRDefault="004D2D17" w:rsidP="004D2D17">
      <w:pPr>
        <w:jc w:val="center"/>
      </w:pP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  Цели обучения коррекционной школы VIII вида –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 </w:t>
      </w:r>
    </w:p>
    <w:p w:rsidR="00196CBA" w:rsidRDefault="00852EF8">
      <w:pPr>
        <w:pStyle w:val="c3"/>
        <w:spacing w:line="276" w:lineRule="auto"/>
        <w:ind w:firstLine="284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   Программа по письму  и развитию речи в 9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196CBA" w:rsidRDefault="00852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Психолого-педагогическая характеристика детей со стойкими интеллектуальными отклонениями (УО)</w:t>
      </w:r>
    </w:p>
    <w:p w:rsidR="00196CBA" w:rsidRDefault="00852E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Умственная отсталость - состояние общего недоразвития психики, которое в первую очередь характеризуется нарушением способностей, обеспечивающих общий уровень интеллектуальности, т.е. когнитивных, речевых, моторных и социальных способностей. Олигофрения может сочетаться с любым другим психическим или соматическим расстройством; при этом у умственно отсталых может наблюдаться весь диапазон психических расстройств в 3-4 раза чаще, чем в общей популяции. Адаптивное поведение при умственной отсталости чаще всего нарушено, но при адекватном медико-психолого-педагогическом подходе и поддержке такие дети достаточно хорошо адаптированы.</w:t>
      </w:r>
    </w:p>
    <w:p w:rsidR="00196CBA" w:rsidRDefault="00852EF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умственной отсталости </w:t>
      </w:r>
      <w:proofErr w:type="gramStart"/>
      <w:r>
        <w:rPr>
          <w:color w:val="000000"/>
          <w:sz w:val="28"/>
          <w:szCs w:val="28"/>
        </w:rPr>
        <w:t>страдает</w:t>
      </w:r>
      <w:proofErr w:type="gramEnd"/>
      <w:r>
        <w:rPr>
          <w:color w:val="000000"/>
          <w:sz w:val="28"/>
          <w:szCs w:val="28"/>
        </w:rPr>
        <w:t xml:space="preserve"> прежде всего познавательная сфера - внимание, память, речь, мышление. Но также наблюдаются и нарушения эмоционально-волевой и моторной сферы. Но в основе дефекта при любой степени умственной отсталости, </w:t>
      </w:r>
      <w:proofErr w:type="gramStart"/>
      <w:r>
        <w:rPr>
          <w:color w:val="000000"/>
          <w:sz w:val="28"/>
          <w:szCs w:val="28"/>
        </w:rPr>
        <w:t>лежит</w:t>
      </w:r>
      <w:proofErr w:type="gramEnd"/>
      <w:r>
        <w:rPr>
          <w:color w:val="000000"/>
          <w:sz w:val="28"/>
          <w:szCs w:val="28"/>
        </w:rPr>
        <w:t xml:space="preserve"> конечно же, нарушение развития мышления. Дети с умственной отсталостью не способны в первую </w:t>
      </w:r>
      <w:r>
        <w:rPr>
          <w:color w:val="000000"/>
          <w:sz w:val="28"/>
          <w:szCs w:val="28"/>
        </w:rPr>
        <w:lastRenderedPageBreak/>
        <w:t>очередь к отвлечению и обобщению. Поэтому мышление умственно отсталых детей тугоподвижное, непластичное, конкретное.</w:t>
      </w:r>
    </w:p>
    <w:p w:rsidR="00196CBA" w:rsidRDefault="002F28B4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852EF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Легкая степень умственной отсталости</w:t>
        </w:r>
      </w:hyperlink>
      <w:r w:rsidR="00852EF8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 </w:t>
      </w:r>
      <w:r w:rsidR="00852EF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физического состояния могут не иметь. Эти дети с умственной отсталостью легкой степени вполне обучаемы, хоть и по адаптированной программе. Они легко овладевают навыками самообслуживания. Умеют нормально общаться со сверстниками и окружающими людьми, способны к пониманию морально-нравственных норм общества. Овладевают несложными рабочими профессиями, могут обучаться в профессиональных училищах среднего специального образования. Порой достигают в узкой специальности явных успехов.</w:t>
      </w:r>
    </w:p>
    <w:p w:rsidR="00196CBA" w:rsidRDefault="00852EF8">
      <w:pPr>
        <w:pStyle w:val="a6"/>
        <w:shd w:val="clear" w:color="auto" w:fill="FFFFFF"/>
        <w:spacing w:after="375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внимания, памяти, речи, мышления ниже, чем у нормально развивающихся детей. Они хуже ориентируются во времени (с трудом запоминают названия месяцев, дней недели, порой и частей суток), пространстве (понятия ближе, дальше, справа, слева). Способности к самостоятельной деятельности и жизни в целом ниже, они более инфантильны, незрелы. Им часто нужна организующая и направляющая помощь. Дети с легкой степенью УО впоследствии во взрослой жизни нередко с большим трудом ориентируются в финансовых и социальных вопросах.</w:t>
      </w:r>
    </w:p>
    <w:p w:rsidR="00687C44" w:rsidRDefault="00687C44" w:rsidP="00687C44">
      <w:pPr>
        <w:pStyle w:val="c3"/>
        <w:spacing w:line="276" w:lineRule="auto"/>
        <w:jc w:val="center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Содержание программы</w:t>
      </w:r>
    </w:p>
    <w:p w:rsidR="00687C44" w:rsidRDefault="00687C44" w:rsidP="00687C44">
      <w:pPr>
        <w:pStyle w:val="c3c5"/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7c31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Повторение (8).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Простое предложение. Простое предложение с однородными членами. Обращение.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Сложное предложение с союзами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и, а, но</w:t>
      </w:r>
      <w:r>
        <w:rPr>
          <w:color w:val="000000"/>
          <w:sz w:val="28"/>
          <w:szCs w:val="28"/>
          <w:shd w:val="clear" w:color="auto" w:fill="FFFFFF"/>
        </w:rPr>
        <w:t>, со словами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который, когда, где, что, чтобы, потому что.</w:t>
      </w:r>
      <w:proofErr w:type="gramEnd"/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Звуки и буквы (5</w:t>
      </w:r>
      <w:r w:rsidR="00BF0006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Звуки гласные и согласные. Согласные твёрдые и мягкие, звонкие и глухие. Гласные ударные и безударные. Обозначение мягкости согласных буквой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. Обозначение звонких и глухих согласных на письме. Буквы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е, ё, ю, 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начале слова. Разделительные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ъ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знаки. Количество звуков и бу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кв в сл</w:t>
      </w:r>
      <w:proofErr w:type="gramEnd"/>
      <w:r>
        <w:rPr>
          <w:color w:val="000000"/>
          <w:sz w:val="28"/>
          <w:szCs w:val="28"/>
          <w:shd w:val="clear" w:color="auto" w:fill="FFFFFF"/>
        </w:rPr>
        <w:t>ове.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Состав слова (14).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Правописание приставок, меняющих конечную согласную, в зависимости от произношения: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бе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з-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(бес-), воз- (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вос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>-), из- (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ис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>-), раз- (рас-).</w:t>
      </w:r>
      <w:r>
        <w:rPr>
          <w:color w:val="000000"/>
          <w:sz w:val="28"/>
          <w:szCs w:val="28"/>
          <w:shd w:val="clear" w:color="auto" w:fill="FFFFFF"/>
        </w:rPr>
        <w:t>Сложные слова. Образование сложных слов с помощью соединительных гласных и без соединительных гласных. Сложносокращённые слова.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lastRenderedPageBreak/>
        <w:t>Имя существительное (12).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существительные.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Имя прилагательное (9).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Роль прилагательного в речи. Согласование имени прилагательного с именем существительным. Правописание падежных окончаний имён прилагательных.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Личные местоимения (12).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Роль личных местоимений в речи. Правописание личных местоимений.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Глагол (24).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Роль глагола в речи. Неопределённая форма глагола. Спряжение глаголов. Правописание личных окончаний глаголов I и II спряжения, глаголы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–т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>ься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–тся</w:t>
      </w:r>
      <w:r>
        <w:rPr>
          <w:color w:val="000000"/>
          <w:sz w:val="28"/>
          <w:szCs w:val="28"/>
          <w:shd w:val="clear" w:color="auto" w:fill="FFFFFF"/>
        </w:rPr>
        <w:t>. Изменение глаголов в прошедшем времени по родам и числам. Повелительная форма глагола. Правописание глаголов повелительной формы единственного и множественного числа. Частица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не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 глаголами. 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Наречие (9).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Понятие о наречии. Наречия, обозначающие время, место, способ действия. Правописание наречий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 конце.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Имя числительное (9).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Понятие об имени числительном. Числительные количественные и порядковые. Правописание числительных от 5 до 20; 30; от 50 до 80 и от 500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900, 200, 300, 400, 90.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Части речи (8).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Существительное, глагол, прилагательное,  числительное, наречие, предлог. Употребление в речи.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Предложение (20).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Простое предложение. Главные и второстепенные члены предложения, предложения распространённые и нераспространённые, с однородными членами, обращение. Сложное предложение.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Предложения с союзами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и, а, но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 без союзов, предложения со словами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который, когда, где, что, чтобы, потому что.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Составление простых и сложных предложений. Постановка знаков препинания в предложениях. Прямая речь (после слов автора). Кавычки при прямой речи и двоеточие перед ней; большая буква в прямой речи. Увеличение количества часов по теме «Предложение» связано с затруднениями учащихся при построении простых предложений с распространёнными однородными членами, сложных предложений с союзными словами, предложений с прямой речью и постановкой в них знаков препинания.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Связная речь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(упражнения в связной письменной речи даются в процессе изучения всего программного материала по письму и развитию речи).                     </w:t>
      </w:r>
    </w:p>
    <w:p w:rsidR="00687C44" w:rsidRDefault="00687C44" w:rsidP="00687C44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Изложение.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Сочинение творческого характера с привлечением сведений из личных наблюдений, практической деятельности, прочитанных книг. Деловое письмо: стандартные деловые бумаги, связанные с поступлением на работу на конкретное предприятие; автобиография, доверенность, расписка.</w:t>
      </w:r>
    </w:p>
    <w:p w:rsidR="00196CBA" w:rsidRDefault="00687C44" w:rsidP="002357D0">
      <w:pPr>
        <w:pStyle w:val="c3c5"/>
        <w:spacing w:line="276" w:lineRule="auto"/>
        <w:jc w:val="both"/>
        <w:rPr>
          <w:rStyle w:val="c8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Повторение </w:t>
      </w:r>
      <w:proofErr w:type="gramStart"/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пройденного</w:t>
      </w:r>
      <w:proofErr w:type="gramEnd"/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за год (6).</w:t>
      </w:r>
    </w:p>
    <w:p w:rsidR="00196CBA" w:rsidRDefault="00852EF8">
      <w:pPr>
        <w:pStyle w:val="c3c5"/>
        <w:spacing w:line="276" w:lineRule="auto"/>
        <w:ind w:firstLine="284"/>
        <w:jc w:val="both"/>
        <w:rPr>
          <w:i/>
          <w:sz w:val="28"/>
          <w:szCs w:val="28"/>
          <w:u w:val="single"/>
        </w:rPr>
      </w:pPr>
      <w:r>
        <w:rPr>
          <w:rStyle w:val="c8"/>
          <w:i/>
          <w:sz w:val="28"/>
          <w:szCs w:val="28"/>
          <w:u w:val="single"/>
        </w:rPr>
        <w:t>  Цель: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общения.</w:t>
      </w:r>
    </w:p>
    <w:p w:rsidR="00196CBA" w:rsidRDefault="00852EF8">
      <w:pPr>
        <w:pStyle w:val="c3"/>
        <w:spacing w:line="276" w:lineRule="auto"/>
        <w:ind w:firstLine="284"/>
        <w:jc w:val="both"/>
        <w:rPr>
          <w:i/>
          <w:sz w:val="28"/>
          <w:szCs w:val="28"/>
          <w:u w:val="single"/>
        </w:rPr>
      </w:pPr>
      <w:r>
        <w:rPr>
          <w:rStyle w:val="c8"/>
          <w:i/>
          <w:sz w:val="28"/>
          <w:szCs w:val="28"/>
          <w:u w:val="single"/>
        </w:rPr>
        <w:t>Задачи: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 овладеть речевой деятельностью в разных ее видах (чтение, письмо, говорение, слушание);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 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 обогащать словарный запас, умение пользоваться словарями разных типов;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 эстетическое, эмоциональное, нравственное развитие личности.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 В 9 классе отведено 136 часов в год (4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</w:t>
      </w:r>
      <w:r>
        <w:rPr>
          <w:rStyle w:val="c8"/>
          <w:sz w:val="28"/>
          <w:szCs w:val="28"/>
        </w:rPr>
        <w:lastRenderedPageBreak/>
        <w:t>обучении, но и неоднократное повторение, закрепление пройденного материала.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Программа обеспечивает необходимую систематизацию знаний.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   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  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>
        <w:rPr>
          <w:rStyle w:val="c8"/>
          <w:sz w:val="28"/>
          <w:szCs w:val="28"/>
        </w:rPr>
        <w:t>корне слова</w:t>
      </w:r>
      <w:proofErr w:type="gramEnd"/>
      <w:r>
        <w:rPr>
          <w:rStyle w:val="c8"/>
          <w:sz w:val="28"/>
          <w:szCs w:val="28"/>
        </w:rPr>
        <w:t xml:space="preserve">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</w:t>
      </w:r>
      <w:bookmarkStart w:id="0" w:name="_GoBack"/>
      <w:bookmarkEnd w:id="0"/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   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     В 9 классе изучение предложений имеет особое значение для подготовки школьника с психическим недоразвитием к самостоятельной жизни, к общению.  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 навыки.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   Большое внимание уделяется формированию навыков связной письменной речи, так как возможности школьников с  нарушением интеллекта </w:t>
      </w:r>
      <w:proofErr w:type="gramStart"/>
      <w:r>
        <w:rPr>
          <w:rStyle w:val="c8"/>
          <w:sz w:val="28"/>
          <w:szCs w:val="28"/>
        </w:rPr>
        <w:t>излагать свои мысли</w:t>
      </w:r>
      <w:proofErr w:type="gramEnd"/>
      <w:r>
        <w:rPr>
          <w:rStyle w:val="c8"/>
          <w:sz w:val="28"/>
          <w:szCs w:val="28"/>
        </w:rPr>
        <w:t xml:space="preserve"> в письменной форме весьма ограничены. В 9 классе в связи с этим ведётся постоянная работа над развитием фонетического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  Подготовительные упражнения – ответы на последовательно поставленные вопросы,  работа с деформированным текстом создают основу, позволяющую учащимся 9 классов овладеть такими вещами работ, как изложение и сочинение. На контрольные работы  отводится два часа: 1 час – на урок письма, 1 час - на чтение.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   В 9 классе школьникам продолжаются прививаться навыки делового письма.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lastRenderedPageBreak/>
        <w:t xml:space="preserve">    Обучение осуществляется по двум направлениям: учащиеся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письменной форме </w:t>
      </w:r>
      <w:proofErr w:type="gramStart"/>
      <w:r>
        <w:rPr>
          <w:rStyle w:val="c8"/>
          <w:sz w:val="28"/>
          <w:szCs w:val="28"/>
        </w:rPr>
        <w:t xml:space="preserve">( </w:t>
      </w:r>
      <w:proofErr w:type="gramEnd"/>
      <w:r>
        <w:rPr>
          <w:rStyle w:val="c8"/>
          <w:sz w:val="28"/>
          <w:szCs w:val="28"/>
        </w:rPr>
        <w:t>при составлении автобиографии, заявления, расписки и др.).</w:t>
      </w:r>
    </w:p>
    <w:p w:rsidR="00196CBA" w:rsidRPr="00AA4BAE" w:rsidRDefault="00852EF8">
      <w:pPr>
        <w:pStyle w:val="c3"/>
        <w:spacing w:line="276" w:lineRule="auto"/>
        <w:ind w:firstLine="284"/>
        <w:jc w:val="center"/>
        <w:rPr>
          <w:b/>
          <w:sz w:val="28"/>
          <w:szCs w:val="28"/>
        </w:rPr>
      </w:pPr>
      <w:r w:rsidRPr="00AA4BAE">
        <w:rPr>
          <w:rStyle w:val="c8"/>
          <w:b/>
          <w:sz w:val="28"/>
          <w:szCs w:val="28"/>
        </w:rPr>
        <w:t>ФОРМЫ ОРГАНИЗАЦИИ УЧЕБНОГО ПРОЦЕССА.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  В коррекционной школе особое внимание обращено на исправление имеющихся у воспитанников специфических нарушений.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 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  На уроках  русского языка в 9 классе может быть использован </w:t>
      </w:r>
      <w:proofErr w:type="spellStart"/>
      <w:r>
        <w:rPr>
          <w:rStyle w:val="c8"/>
          <w:sz w:val="28"/>
          <w:szCs w:val="28"/>
        </w:rPr>
        <w:t>разноуровневый</w:t>
      </w:r>
      <w:proofErr w:type="spellEnd"/>
      <w:r>
        <w:rPr>
          <w:rStyle w:val="c8"/>
          <w:sz w:val="28"/>
          <w:szCs w:val="28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</w:t>
      </w:r>
    </w:p>
    <w:p w:rsidR="00196CBA" w:rsidRPr="00AA4BAE" w:rsidRDefault="00852EF8">
      <w:pPr>
        <w:pStyle w:val="c3"/>
        <w:spacing w:line="276" w:lineRule="auto"/>
        <w:ind w:firstLine="284"/>
        <w:jc w:val="center"/>
        <w:rPr>
          <w:b/>
          <w:sz w:val="28"/>
          <w:szCs w:val="28"/>
        </w:rPr>
      </w:pPr>
      <w:r w:rsidRPr="00AA4BAE">
        <w:rPr>
          <w:rStyle w:val="c8"/>
          <w:b/>
          <w:sz w:val="28"/>
          <w:szCs w:val="28"/>
        </w:rPr>
        <w:t>ФОРМЫ РАБОТЫ.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 Основными видами   работ учащихся являются: тренировочные упражнения, словарные, выборочные,  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 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Основные виды контрольных работ в 9</w:t>
      </w:r>
      <w:r w:rsidR="00BF0006">
        <w:rPr>
          <w:rStyle w:val="c8"/>
          <w:sz w:val="28"/>
          <w:szCs w:val="28"/>
        </w:rPr>
        <w:t xml:space="preserve"> классе – контрольные диктанты</w:t>
      </w:r>
      <w:r>
        <w:rPr>
          <w:rStyle w:val="c8"/>
          <w:sz w:val="28"/>
          <w:szCs w:val="28"/>
        </w:rPr>
        <w:t>.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lastRenderedPageBreak/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>
        <w:rPr>
          <w:rStyle w:val="c8"/>
          <w:sz w:val="28"/>
          <w:szCs w:val="28"/>
        </w:rPr>
        <w:t>в</w:t>
      </w:r>
      <w:proofErr w:type="gramEnd"/>
      <w:r>
        <w:rPr>
          <w:rStyle w:val="c8"/>
          <w:sz w:val="28"/>
          <w:szCs w:val="28"/>
        </w:rPr>
        <w:t xml:space="preserve"> предыдущих.</w:t>
      </w:r>
    </w:p>
    <w:p w:rsidR="00196CBA" w:rsidRDefault="00852EF8">
      <w:pPr>
        <w:pStyle w:val="c3c5"/>
        <w:spacing w:line="276" w:lineRule="auto"/>
        <w:ind w:firstLine="284"/>
        <w:jc w:val="center"/>
        <w:rPr>
          <w:sz w:val="28"/>
          <w:szCs w:val="28"/>
        </w:rPr>
      </w:pPr>
      <w:r>
        <w:rPr>
          <w:rStyle w:val="c8"/>
          <w:sz w:val="28"/>
          <w:szCs w:val="28"/>
        </w:rPr>
        <w:t>МЕТОДЫ УРОКА: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proofErr w:type="gramStart"/>
      <w:r>
        <w:rPr>
          <w:rStyle w:val="c8"/>
          <w:i/>
          <w:sz w:val="28"/>
          <w:szCs w:val="28"/>
        </w:rPr>
        <w:t>словесные</w:t>
      </w:r>
      <w:proofErr w:type="gramEnd"/>
      <w:r>
        <w:rPr>
          <w:rStyle w:val="c8"/>
          <w:i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>– рассказ, объяснение, беседа, работа с учебником и книгой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proofErr w:type="gramStart"/>
      <w:r>
        <w:rPr>
          <w:rStyle w:val="c8"/>
          <w:i/>
          <w:sz w:val="28"/>
          <w:szCs w:val="28"/>
        </w:rPr>
        <w:t>наглядные</w:t>
      </w:r>
      <w:proofErr w:type="gramEnd"/>
      <w:r>
        <w:rPr>
          <w:rStyle w:val="c8"/>
          <w:i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>– наблюдение, демонстрация, просмотр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>
        <w:rPr>
          <w:rStyle w:val="c8"/>
          <w:i/>
          <w:sz w:val="28"/>
          <w:szCs w:val="28"/>
        </w:rPr>
        <w:t>практические</w:t>
      </w:r>
      <w:r>
        <w:rPr>
          <w:rStyle w:val="c8"/>
          <w:sz w:val="28"/>
          <w:szCs w:val="28"/>
        </w:rPr>
        <w:t xml:space="preserve"> – упражнения, карточки, тесты</w:t>
      </w:r>
    </w:p>
    <w:p w:rsidR="00196CBA" w:rsidRDefault="00852EF8">
      <w:pPr>
        <w:pStyle w:val="c3"/>
        <w:spacing w:line="276" w:lineRule="auto"/>
        <w:ind w:firstLine="284"/>
        <w:jc w:val="center"/>
        <w:rPr>
          <w:sz w:val="28"/>
          <w:szCs w:val="28"/>
        </w:rPr>
      </w:pPr>
      <w:r>
        <w:rPr>
          <w:rStyle w:val="c8"/>
          <w:sz w:val="28"/>
          <w:szCs w:val="28"/>
        </w:rPr>
        <w:t>ТИПЫ УРОКОВ: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>
        <w:rPr>
          <w:rStyle w:val="c8"/>
          <w:i/>
          <w:sz w:val="28"/>
          <w:szCs w:val="28"/>
        </w:rPr>
        <w:t>урок объяснения нового материала</w:t>
      </w:r>
      <w:r>
        <w:rPr>
          <w:rStyle w:val="c8"/>
          <w:sz w:val="28"/>
          <w:szCs w:val="28"/>
        </w:rPr>
        <w:t xml:space="preserve"> (урок первоначального изучения материала;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>
        <w:rPr>
          <w:rStyle w:val="c8"/>
          <w:i/>
          <w:sz w:val="28"/>
          <w:szCs w:val="28"/>
        </w:rPr>
        <w:t>урок закрепления знаний, умений, навыков</w:t>
      </w:r>
      <w:r>
        <w:rPr>
          <w:rStyle w:val="c8"/>
          <w:sz w:val="28"/>
          <w:szCs w:val="28"/>
        </w:rPr>
        <w:t xml:space="preserve"> (практический урок);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>
        <w:rPr>
          <w:rStyle w:val="c8"/>
          <w:i/>
          <w:sz w:val="28"/>
          <w:szCs w:val="28"/>
        </w:rPr>
        <w:t>урок обобщения и систематизации знаний</w:t>
      </w:r>
      <w:r>
        <w:rPr>
          <w:rStyle w:val="c8"/>
          <w:sz w:val="28"/>
          <w:szCs w:val="28"/>
        </w:rPr>
        <w:t xml:space="preserve"> (повторительно-обобщающий урок);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>
        <w:rPr>
          <w:rStyle w:val="c8"/>
          <w:i/>
          <w:sz w:val="28"/>
          <w:szCs w:val="28"/>
        </w:rPr>
        <w:t>комбинированный урок;</w:t>
      </w:r>
    </w:p>
    <w:p w:rsidR="00196CBA" w:rsidRDefault="00852EF8">
      <w:pPr>
        <w:pStyle w:val="c3"/>
        <w:spacing w:line="276" w:lineRule="auto"/>
        <w:ind w:firstLine="284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>
        <w:rPr>
          <w:rStyle w:val="c8"/>
          <w:i/>
          <w:sz w:val="28"/>
          <w:szCs w:val="28"/>
        </w:rPr>
        <w:t>нестандартные уроки</w:t>
      </w:r>
      <w:r>
        <w:rPr>
          <w:rStyle w:val="c8"/>
          <w:sz w:val="28"/>
          <w:szCs w:val="28"/>
        </w:rPr>
        <w:t xml:space="preserve"> (урок-викторина, урок-игра и др.)</w:t>
      </w:r>
    </w:p>
    <w:p w:rsidR="00196CBA" w:rsidRDefault="00852EF8">
      <w:pPr>
        <w:pStyle w:val="c3"/>
        <w:spacing w:line="276" w:lineRule="auto"/>
        <w:ind w:firstLine="284"/>
        <w:jc w:val="both"/>
        <w:rPr>
          <w:rStyle w:val="c8"/>
          <w:b/>
          <w:sz w:val="28"/>
          <w:szCs w:val="28"/>
        </w:rPr>
      </w:pPr>
      <w:r>
        <w:rPr>
          <w:rStyle w:val="c8"/>
          <w:sz w:val="28"/>
          <w:szCs w:val="28"/>
        </w:rPr>
        <w:t>Используются: видеофрагменты фильмов (DVD), компьютерные презентации, музыкальные композиции (ПК, мультимедиа)</w:t>
      </w:r>
    </w:p>
    <w:p w:rsidR="00196CBA" w:rsidRDefault="00196CBA">
      <w:pPr>
        <w:pStyle w:val="c3"/>
        <w:spacing w:line="276" w:lineRule="auto"/>
        <w:jc w:val="center"/>
        <w:rPr>
          <w:rStyle w:val="c30"/>
          <w:sz w:val="28"/>
          <w:szCs w:val="28"/>
        </w:rPr>
      </w:pPr>
    </w:p>
    <w:p w:rsidR="00196CBA" w:rsidRDefault="00852EF8">
      <w:pPr>
        <w:pStyle w:val="c3"/>
        <w:spacing w:line="276" w:lineRule="auto"/>
        <w:jc w:val="center"/>
        <w:rPr>
          <w:sz w:val="28"/>
          <w:szCs w:val="28"/>
        </w:rPr>
      </w:pPr>
      <w:r>
        <w:rPr>
          <w:rStyle w:val="c30"/>
          <w:sz w:val="28"/>
          <w:szCs w:val="28"/>
        </w:rPr>
        <w:t>Основные требования к знаниям и умениям учащихся</w:t>
      </w:r>
    </w:p>
    <w:p w:rsidR="00196CBA" w:rsidRDefault="00852EF8">
      <w:pPr>
        <w:pStyle w:val="c3c5"/>
        <w:spacing w:line="276" w:lineRule="auto"/>
        <w:rPr>
          <w:i/>
          <w:sz w:val="28"/>
          <w:szCs w:val="28"/>
          <w:u w:val="single"/>
        </w:rPr>
      </w:pPr>
      <w:r>
        <w:rPr>
          <w:rStyle w:val="c22"/>
          <w:i/>
          <w:sz w:val="28"/>
          <w:szCs w:val="28"/>
          <w:u w:val="single"/>
        </w:rPr>
        <w:t>Учащиеся должны уметь:</w:t>
      </w:r>
    </w:p>
    <w:p w:rsidR="00196CBA" w:rsidRDefault="00852EF8">
      <w:pPr>
        <w:pStyle w:val="c3c5"/>
        <w:spacing w:line="276" w:lineRule="auto"/>
        <w:jc w:val="both"/>
        <w:rPr>
          <w:sz w:val="28"/>
          <w:szCs w:val="28"/>
        </w:rPr>
      </w:pPr>
      <w:r>
        <w:rPr>
          <w:rStyle w:val="c22"/>
          <w:sz w:val="28"/>
          <w:szCs w:val="28"/>
        </w:rPr>
        <w:t>писать под диктовку, применять правила проверки написания слов;</w:t>
      </w:r>
    </w:p>
    <w:p w:rsidR="00196CBA" w:rsidRDefault="00852EF8">
      <w:pPr>
        <w:pStyle w:val="c3c5"/>
        <w:spacing w:line="276" w:lineRule="auto"/>
        <w:jc w:val="both"/>
        <w:rPr>
          <w:sz w:val="28"/>
          <w:szCs w:val="28"/>
        </w:rPr>
      </w:pPr>
      <w:r>
        <w:rPr>
          <w:rStyle w:val="c22"/>
          <w:sz w:val="28"/>
          <w:szCs w:val="28"/>
        </w:rPr>
        <w:t>разбирать слова по составу, образовывать слова с помощью приставок и суффиксов; различать части речи;</w:t>
      </w:r>
    </w:p>
    <w:p w:rsidR="00196CBA" w:rsidRDefault="00852EF8">
      <w:pPr>
        <w:pStyle w:val="c3c5"/>
        <w:spacing w:line="276" w:lineRule="auto"/>
        <w:jc w:val="both"/>
        <w:rPr>
          <w:sz w:val="28"/>
          <w:szCs w:val="28"/>
        </w:rPr>
      </w:pPr>
      <w:r>
        <w:rPr>
          <w:rStyle w:val="c22"/>
          <w:sz w:val="28"/>
          <w:szCs w:val="28"/>
        </w:rPr>
        <w:t>строить простое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словарём.</w:t>
      </w:r>
    </w:p>
    <w:p w:rsidR="00196CBA" w:rsidRDefault="00852EF8">
      <w:pPr>
        <w:pStyle w:val="c3c5"/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rStyle w:val="c22"/>
          <w:i/>
          <w:sz w:val="28"/>
          <w:szCs w:val="28"/>
          <w:u w:val="single"/>
        </w:rPr>
        <w:lastRenderedPageBreak/>
        <w:t>Учащиеся должны знать:</w:t>
      </w:r>
    </w:p>
    <w:p w:rsidR="00196CBA" w:rsidRDefault="00852EF8">
      <w:pPr>
        <w:pStyle w:val="c3c5"/>
        <w:spacing w:line="276" w:lineRule="auto"/>
        <w:jc w:val="both"/>
        <w:rPr>
          <w:rStyle w:val="c22"/>
          <w:sz w:val="28"/>
          <w:szCs w:val="28"/>
        </w:rPr>
      </w:pPr>
      <w:r>
        <w:rPr>
          <w:rStyle w:val="c22"/>
          <w:sz w:val="28"/>
          <w:szCs w:val="28"/>
        </w:rPr>
        <w:t>части речи;  правила правописания слов</w:t>
      </w:r>
    </w:p>
    <w:p w:rsidR="00E671F6" w:rsidRDefault="00E671F6">
      <w:pPr>
        <w:pStyle w:val="c3c5"/>
        <w:spacing w:line="276" w:lineRule="auto"/>
        <w:jc w:val="both"/>
        <w:rPr>
          <w:rStyle w:val="c22"/>
          <w:sz w:val="28"/>
          <w:szCs w:val="28"/>
        </w:rPr>
      </w:pPr>
    </w:p>
    <w:p w:rsidR="00E671F6" w:rsidRDefault="00E671F6" w:rsidP="00E671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Критерии и нормы оценки знаний обучающихся </w:t>
      </w:r>
      <w:r>
        <w:rPr>
          <w:b/>
          <w:sz w:val="28"/>
          <w:szCs w:val="28"/>
          <w:u w:val="single"/>
        </w:rPr>
        <w:t>9 класса</w:t>
      </w:r>
    </w:p>
    <w:p w:rsidR="00E671F6" w:rsidRDefault="00E671F6" w:rsidP="00E671F6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письму и развитию речи</w:t>
      </w:r>
    </w:p>
    <w:p w:rsidR="00E671F6" w:rsidRDefault="00E671F6" w:rsidP="00E671F6">
      <w:pPr>
        <w:jc w:val="center"/>
        <w:rPr>
          <w:b/>
          <w:color w:val="000000"/>
          <w:spacing w:val="-1"/>
          <w:sz w:val="28"/>
          <w:szCs w:val="28"/>
        </w:rPr>
      </w:pPr>
    </w:p>
    <w:p w:rsidR="00E671F6" w:rsidRDefault="00E671F6" w:rsidP="00E671F6">
      <w:pPr>
        <w:ind w:firstLine="720"/>
        <w:outlineLvl w:val="0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  <w:lang w:eastAsia="en-US"/>
        </w:rPr>
        <w:t>Базовый уровень: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b/>
          <w:sz w:val="28"/>
          <w:szCs w:val="28"/>
          <w:u w:val="single"/>
        </w:rPr>
        <w:t xml:space="preserve">устных </w:t>
      </w:r>
      <w:r>
        <w:rPr>
          <w:sz w:val="28"/>
          <w:szCs w:val="28"/>
        </w:rPr>
        <w:t>ответов по письму и развитию речи принимаются во внимание:</w:t>
      </w:r>
    </w:p>
    <w:p w:rsidR="00E671F6" w:rsidRDefault="00E671F6" w:rsidP="00E671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правильность ответа по содержанию, свидетельствующая об осознанности усвоения изученного материала;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полнота ответа;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умение практически применять свои знания;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последовательность изложения и речевое оформление ответа.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«4» </w:t>
      </w:r>
      <w:r>
        <w:rPr>
          <w:sz w:val="28"/>
          <w:szCs w:val="28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незначительные ошибки в речи; при работе с текстом или разборе предложения допускает 1-2 ошибки, которые исправляет при помощи учителя.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«3» </w:t>
      </w:r>
      <w:r>
        <w:rPr>
          <w:sz w:val="28"/>
          <w:szCs w:val="28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</w:t>
      </w:r>
      <w:r>
        <w:rPr>
          <w:b/>
          <w:color w:val="000000"/>
          <w:sz w:val="28"/>
          <w:szCs w:val="28"/>
          <w:u w:val="single"/>
        </w:rPr>
        <w:t xml:space="preserve">письменных </w:t>
      </w:r>
      <w:r>
        <w:rPr>
          <w:color w:val="000000"/>
          <w:sz w:val="28"/>
          <w:szCs w:val="28"/>
        </w:rPr>
        <w:t>работ следует руководствоваться следующими нормами: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 xml:space="preserve">ставится за работу без ошибок, </w:t>
      </w:r>
      <w:r>
        <w:rPr>
          <w:sz w:val="28"/>
          <w:szCs w:val="28"/>
        </w:rPr>
        <w:t>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 xml:space="preserve">ставится за работу с 1-2 ошибками, </w:t>
      </w:r>
      <w:r>
        <w:rPr>
          <w:sz w:val="28"/>
          <w:szCs w:val="28"/>
        </w:rPr>
        <w:t xml:space="preserve">если ученик в основном обнаруживает усвоение изученного материала, умеет применить свои знания, хотя допускает 2-3 ошибки. За изложение (сочинение), написанное без искажений авторского текста (темы), с пропуском </w:t>
      </w:r>
      <w:r>
        <w:rPr>
          <w:sz w:val="28"/>
          <w:szCs w:val="28"/>
        </w:rPr>
        <w:lastRenderedPageBreak/>
        <w:t>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 xml:space="preserve">ставится за работу с 3-5 ошибками, </w:t>
      </w:r>
      <w:r>
        <w:rPr>
          <w:sz w:val="28"/>
          <w:szCs w:val="28"/>
        </w:rPr>
        <w:t>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пройденные правила правописания также не учитываются. </w:t>
      </w:r>
    </w:p>
    <w:p w:rsidR="00E671F6" w:rsidRDefault="00E671F6" w:rsidP="00E671F6">
      <w:pPr>
        <w:ind w:firstLine="709"/>
        <w:jc w:val="both"/>
        <w:rPr>
          <w:b/>
          <w:sz w:val="28"/>
          <w:szCs w:val="28"/>
        </w:rPr>
      </w:pPr>
    </w:p>
    <w:p w:rsidR="00E671F6" w:rsidRDefault="00E671F6" w:rsidP="00E671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Минимальный уровень: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ученику, если он может с помощью учителя сформулировать ответ; допускает единичные ошибки, которые сам исправляет по наводящим вопросам.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«4» </w:t>
      </w:r>
      <w:r>
        <w:rPr>
          <w:sz w:val="28"/>
          <w:szCs w:val="28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2-3 ошибки, которые исправляет при помощи учителя.</w:t>
      </w:r>
    </w:p>
    <w:p w:rsidR="00E671F6" w:rsidRDefault="00E671F6" w:rsidP="00E671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«3» </w:t>
      </w:r>
      <w:r>
        <w:rPr>
          <w:sz w:val="28"/>
          <w:szCs w:val="28"/>
        </w:rPr>
        <w:t>ставится, если ученик обнаруживает знание и понимание основных положений данной темы, но излагает материал не полно и не последовательно; допускает множество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</w:t>
      </w:r>
      <w:r>
        <w:rPr>
          <w:b/>
          <w:color w:val="000000"/>
          <w:sz w:val="28"/>
          <w:szCs w:val="28"/>
          <w:u w:val="single"/>
        </w:rPr>
        <w:t>объем письменных текстов:</w:t>
      </w:r>
      <w:r>
        <w:rPr>
          <w:color w:val="000000"/>
          <w:sz w:val="28"/>
          <w:szCs w:val="28"/>
        </w:rPr>
        <w:t xml:space="preserve"> </w:t>
      </w: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контрольных работах – 80-90 слов.</w:t>
      </w: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подробных изложениях – 50-60 слов.</w:t>
      </w: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словарном диктанте – 20-25 слов.</w:t>
      </w:r>
    </w:p>
    <w:p w:rsidR="00E671F6" w:rsidRDefault="00E671F6" w:rsidP="00E671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творческих работ на уроке – 35-40 слов.</w:t>
      </w:r>
    </w:p>
    <w:p w:rsidR="00196CBA" w:rsidRDefault="00852EF8" w:rsidP="00E671F6">
      <w:pPr>
        <w:pStyle w:val="c3"/>
        <w:spacing w:line="276" w:lineRule="auto"/>
        <w:jc w:val="both"/>
        <w:rPr>
          <w:sz w:val="28"/>
          <w:szCs w:val="28"/>
        </w:rPr>
      </w:pPr>
      <w:r>
        <w:rPr>
          <w:rStyle w:val="c22"/>
          <w:sz w:val="28"/>
          <w:szCs w:val="28"/>
        </w:rPr>
        <w:t>Список используемой литературы</w:t>
      </w:r>
    </w:p>
    <w:p w:rsidR="00877170" w:rsidRDefault="00877170" w:rsidP="008771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9 класс. Учебник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 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, Э.В. Якубовская. – 5-е изд. – М.: Просвещение, 2006</w:t>
      </w:r>
    </w:p>
    <w:p w:rsidR="00877170" w:rsidRDefault="00877170" w:rsidP="0087717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1 по русскому языку. Состав слова. – М.: Просвещение, 2003.</w:t>
      </w:r>
    </w:p>
    <w:p w:rsidR="00877170" w:rsidRDefault="00877170" w:rsidP="0087717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2 по русскому языку. Имя существительное. – М.: Просвещение, 2003.</w:t>
      </w:r>
    </w:p>
    <w:p w:rsidR="00877170" w:rsidRDefault="00877170" w:rsidP="00877170">
      <w:pPr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3 по русскому языку. Имя прилагательное. – М.: Просвещение, 2003.</w:t>
      </w:r>
    </w:p>
    <w:p w:rsidR="00196CBA" w:rsidRDefault="00196CBA">
      <w:pPr>
        <w:pStyle w:val="c3"/>
        <w:jc w:val="both"/>
        <w:rPr>
          <w:rStyle w:val="c8"/>
          <w:sz w:val="28"/>
          <w:szCs w:val="28"/>
        </w:rPr>
      </w:pPr>
    </w:p>
    <w:p w:rsidR="00196CBA" w:rsidRDefault="00196CBA">
      <w:pPr>
        <w:pStyle w:val="c3"/>
        <w:jc w:val="both"/>
        <w:rPr>
          <w:rStyle w:val="c8"/>
          <w:sz w:val="28"/>
          <w:szCs w:val="28"/>
        </w:rPr>
      </w:pPr>
    </w:p>
    <w:p w:rsidR="00196CBA" w:rsidRDefault="00196CBA">
      <w:pPr>
        <w:pStyle w:val="c3"/>
        <w:rPr>
          <w:rStyle w:val="c8"/>
          <w:sz w:val="28"/>
          <w:szCs w:val="28"/>
        </w:rPr>
      </w:pPr>
    </w:p>
    <w:p w:rsidR="00196CBA" w:rsidRDefault="00196CBA">
      <w:pPr>
        <w:pStyle w:val="c3"/>
        <w:rPr>
          <w:rStyle w:val="c8"/>
          <w:sz w:val="28"/>
          <w:szCs w:val="28"/>
        </w:rPr>
      </w:pPr>
    </w:p>
    <w:p w:rsidR="00196CBA" w:rsidRDefault="00196CBA">
      <w:pPr>
        <w:pStyle w:val="c3"/>
        <w:rPr>
          <w:rStyle w:val="c8"/>
          <w:sz w:val="28"/>
          <w:szCs w:val="28"/>
        </w:rPr>
      </w:pPr>
    </w:p>
    <w:p w:rsidR="00196CBA" w:rsidRDefault="00196CBA">
      <w:pPr>
        <w:rPr>
          <w:sz w:val="28"/>
          <w:szCs w:val="28"/>
        </w:rPr>
      </w:pPr>
    </w:p>
    <w:p w:rsidR="00196CBA" w:rsidRDefault="00196CBA">
      <w:pPr>
        <w:rPr>
          <w:sz w:val="28"/>
          <w:szCs w:val="28"/>
        </w:rPr>
      </w:pPr>
    </w:p>
    <w:p w:rsidR="00196CBA" w:rsidRDefault="00196CBA">
      <w:pPr>
        <w:rPr>
          <w:sz w:val="28"/>
          <w:szCs w:val="28"/>
        </w:rPr>
      </w:pPr>
    </w:p>
    <w:p w:rsidR="00196CBA" w:rsidRDefault="00196CBA">
      <w:pPr>
        <w:rPr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rPr>
          <w:color w:val="000000"/>
          <w:sz w:val="28"/>
          <w:szCs w:val="28"/>
        </w:rPr>
      </w:pPr>
    </w:p>
    <w:p w:rsidR="00196CBA" w:rsidRDefault="00196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CBA" w:rsidRDefault="00196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CBA" w:rsidRDefault="0019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196C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B4" w:rsidRDefault="002F28B4">
      <w:r>
        <w:separator/>
      </w:r>
    </w:p>
  </w:endnote>
  <w:endnote w:type="continuationSeparator" w:id="0">
    <w:p w:rsidR="002F28B4" w:rsidRDefault="002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B4" w:rsidRDefault="002F28B4">
      <w:r>
        <w:separator/>
      </w:r>
    </w:p>
  </w:footnote>
  <w:footnote w:type="continuationSeparator" w:id="0">
    <w:p w:rsidR="002F28B4" w:rsidRDefault="002F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4263"/>
    <w:multiLevelType w:val="multilevel"/>
    <w:tmpl w:val="7E6242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13C"/>
    <w:rsid w:val="00040807"/>
    <w:rsid w:val="0008067C"/>
    <w:rsid w:val="000A6149"/>
    <w:rsid w:val="0012350B"/>
    <w:rsid w:val="00175F06"/>
    <w:rsid w:val="00196CBA"/>
    <w:rsid w:val="002357D0"/>
    <w:rsid w:val="00257D24"/>
    <w:rsid w:val="002C4C1E"/>
    <w:rsid w:val="002F28B4"/>
    <w:rsid w:val="00410974"/>
    <w:rsid w:val="004D1D5E"/>
    <w:rsid w:val="004D2D17"/>
    <w:rsid w:val="004E1E26"/>
    <w:rsid w:val="00513CD3"/>
    <w:rsid w:val="005A3B4C"/>
    <w:rsid w:val="005C2D30"/>
    <w:rsid w:val="006222CC"/>
    <w:rsid w:val="00687C44"/>
    <w:rsid w:val="006A03A2"/>
    <w:rsid w:val="006F513C"/>
    <w:rsid w:val="007175E4"/>
    <w:rsid w:val="008211FD"/>
    <w:rsid w:val="00826805"/>
    <w:rsid w:val="00827EC1"/>
    <w:rsid w:val="008432B4"/>
    <w:rsid w:val="00852EF8"/>
    <w:rsid w:val="00854C58"/>
    <w:rsid w:val="00874047"/>
    <w:rsid w:val="00877170"/>
    <w:rsid w:val="008D1D17"/>
    <w:rsid w:val="008F40F3"/>
    <w:rsid w:val="00935319"/>
    <w:rsid w:val="009506EE"/>
    <w:rsid w:val="009604A2"/>
    <w:rsid w:val="009D0FCF"/>
    <w:rsid w:val="00A1369A"/>
    <w:rsid w:val="00A46870"/>
    <w:rsid w:val="00A5630E"/>
    <w:rsid w:val="00A932B2"/>
    <w:rsid w:val="00AA4BAE"/>
    <w:rsid w:val="00AD5371"/>
    <w:rsid w:val="00B31FC4"/>
    <w:rsid w:val="00B36F8D"/>
    <w:rsid w:val="00B63225"/>
    <w:rsid w:val="00B71C87"/>
    <w:rsid w:val="00BA6E5D"/>
    <w:rsid w:val="00BF0006"/>
    <w:rsid w:val="00BF585A"/>
    <w:rsid w:val="00C10AEE"/>
    <w:rsid w:val="00C43C11"/>
    <w:rsid w:val="00C44AAF"/>
    <w:rsid w:val="00C50534"/>
    <w:rsid w:val="00C554A3"/>
    <w:rsid w:val="00C60797"/>
    <w:rsid w:val="00D15E89"/>
    <w:rsid w:val="00D653CB"/>
    <w:rsid w:val="00DA106C"/>
    <w:rsid w:val="00DD37B9"/>
    <w:rsid w:val="00E671F6"/>
    <w:rsid w:val="00EA5DAD"/>
    <w:rsid w:val="00EB6E44"/>
    <w:rsid w:val="00F4181B"/>
    <w:rsid w:val="00FC0CC1"/>
    <w:rsid w:val="105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table" w:styleId="a7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</w:style>
  <w:style w:type="character" w:customStyle="1" w:styleId="c22c7">
    <w:name w:val="c22 c7"/>
    <w:basedOn w:val="a0"/>
  </w:style>
  <w:style w:type="paragraph" w:customStyle="1" w:styleId="c3">
    <w:name w:val="c3"/>
    <w:basedOn w:val="a"/>
    <w:qFormat/>
    <w:pPr>
      <w:spacing w:before="100" w:beforeAutospacing="1" w:after="100" w:afterAutospacing="1"/>
    </w:pPr>
  </w:style>
  <w:style w:type="paragraph" w:customStyle="1" w:styleId="c3c5">
    <w:name w:val="c3 c5"/>
    <w:basedOn w:val="a"/>
    <w:pPr>
      <w:spacing w:before="100" w:beforeAutospacing="1" w:after="100" w:afterAutospacing="1"/>
    </w:pPr>
  </w:style>
  <w:style w:type="character" w:customStyle="1" w:styleId="c7c31">
    <w:name w:val="c7 c31"/>
    <w:basedOn w:val="a0"/>
  </w:style>
  <w:style w:type="character" w:customStyle="1" w:styleId="c30">
    <w:name w:val="c30"/>
    <w:basedOn w:val="a0"/>
  </w:style>
  <w:style w:type="character" w:customStyle="1" w:styleId="c8c7">
    <w:name w:val="c8 c7"/>
    <w:basedOn w:val="a0"/>
  </w:style>
  <w:style w:type="character" w:customStyle="1" w:styleId="c22">
    <w:name w:val="c22"/>
    <w:basedOn w:val="a0"/>
    <w:qFormat/>
  </w:style>
  <w:style w:type="paragraph" w:customStyle="1" w:styleId="c3c25">
    <w:name w:val="c3 c25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butback">
    <w:name w:val="butback"/>
    <w:basedOn w:val="a0"/>
  </w:style>
  <w:style w:type="character" w:customStyle="1" w:styleId="submenu-table">
    <w:name w:val="submenu-table"/>
    <w:basedOn w:val="a0"/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paragraph" w:customStyle="1" w:styleId="Standard">
    <w:name w:val="Standard"/>
    <w:qFormat/>
    <w:rsid w:val="004D2D1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ihoze.ru/patologii-umstvennogo-i-psihicheskogo-razvitiya/kak-raspoznat-umstvennuyu-otstalost-debilnost-u-reben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14</cp:revision>
  <cp:lastPrinted>2014-11-09T10:18:00Z</cp:lastPrinted>
  <dcterms:created xsi:type="dcterms:W3CDTF">2014-11-09T10:38:00Z</dcterms:created>
  <dcterms:modified xsi:type="dcterms:W3CDTF">2023-02-20T11:19:00Z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9074A763B5644E9B829365B144DF6313</vt:lpwstr>
  </property>
</Properties>
</file>