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6" w:rsidRPr="00F447D4" w:rsidRDefault="003615F6" w:rsidP="00833740">
      <w:pPr>
        <w:pStyle w:val="a3"/>
        <w:spacing w:before="245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47D4">
        <w:rPr>
          <w:rFonts w:ascii="Times New Roman" w:hAnsi="Times New Roman"/>
          <w:sz w:val="24"/>
          <w:szCs w:val="24"/>
        </w:rPr>
        <w:t xml:space="preserve">Данная рабочая </w:t>
      </w:r>
      <w:r w:rsidRPr="00F447D4">
        <w:rPr>
          <w:rFonts w:ascii="Times New Roman" w:hAnsi="Times New Roman"/>
          <w:color w:val="auto"/>
          <w:sz w:val="24"/>
          <w:szCs w:val="24"/>
        </w:rPr>
        <w:t>программа</w:t>
      </w:r>
      <w:r w:rsidR="003A5BC8" w:rsidRPr="00F447D4">
        <w:rPr>
          <w:rFonts w:ascii="Times New Roman" w:hAnsi="Times New Roman"/>
          <w:color w:val="auto"/>
          <w:sz w:val="24"/>
          <w:szCs w:val="24"/>
        </w:rPr>
        <w:t xml:space="preserve"> по предмету «Математические представления»</w:t>
      </w:r>
      <w:r w:rsidRPr="00F447D4">
        <w:rPr>
          <w:rFonts w:ascii="Times New Roman" w:hAnsi="Times New Roman"/>
          <w:color w:val="auto"/>
          <w:sz w:val="24"/>
          <w:szCs w:val="24"/>
        </w:rPr>
        <w:t xml:space="preserve"> для 7 класса рассчитана на 68 часов</w:t>
      </w:r>
      <w:r w:rsidR="00833740" w:rsidRPr="00F447D4">
        <w:rPr>
          <w:rFonts w:ascii="Times New Roman" w:hAnsi="Times New Roman"/>
          <w:color w:val="auto"/>
          <w:sz w:val="24"/>
          <w:szCs w:val="24"/>
        </w:rPr>
        <w:t>.</w:t>
      </w:r>
      <w:r w:rsidRPr="00F447D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615F6" w:rsidRPr="00F447D4" w:rsidRDefault="003615F6" w:rsidP="003615F6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 и т.п.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 </w:t>
      </w:r>
    </w:p>
    <w:p w:rsidR="003615F6" w:rsidRPr="00F447D4" w:rsidRDefault="003615F6" w:rsidP="003615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«Математические представления» является основной частью предметной области «Математика», реализуется в 5 классе.</w:t>
      </w:r>
    </w:p>
    <w:p w:rsidR="003615F6" w:rsidRPr="00F447D4" w:rsidRDefault="003615F6" w:rsidP="0036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Формирование элементарных математических представлений и умения применять их в повседневной жизни.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 и сравнивать предметы по форме, величине;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схеме тела, в пространстве и на плоскости;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различать, сравнивать и прообразовывать множества;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устанавливать взаимно-однозначные соответствия при выполнении действий хозяйственно-бытового характера (сервировка стола, посадка семян в горшочки и пр.);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пересчитывать предметы в каждой конкретной ситуации;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 части суток, соотносить действие с временными промежутками, составлять и прослеживать последовательность событий;</w:t>
      </w:r>
    </w:p>
    <w:p w:rsidR="003615F6" w:rsidRPr="00F447D4" w:rsidRDefault="003615F6" w:rsidP="003615F6">
      <w:pPr>
        <w:numPr>
          <w:ilvl w:val="0"/>
          <w:numId w:val="1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цифр с целью закрепления сведений о дате рождения, домашнем адресе, номере телефона, календарных датах, номерах пассажирского транспорта, каналах телепередач и др.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ставятся и решаются на уровне реальных возможностей детей.</w:t>
      </w:r>
    </w:p>
    <w:p w:rsidR="003615F6" w:rsidRPr="00F447D4" w:rsidRDefault="003615F6" w:rsidP="003615F6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3615F6" w:rsidRPr="00F447D4" w:rsidRDefault="003615F6" w:rsidP="003615F6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447D4">
        <w:rPr>
          <w:rStyle w:val="c51"/>
          <w:rFonts w:eastAsia="Arial Unicode MS"/>
          <w:b/>
          <w:bCs/>
          <w:color w:val="000000"/>
        </w:rPr>
        <w:t>Общая характеристика учебного предмета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F447D4">
        <w:rPr>
          <w:rStyle w:val="c1"/>
          <w:color w:val="000000"/>
        </w:rPr>
        <w:t>У большинства обычно развивающихся детей основы математических представлений формируются в естественных жизненных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F447D4">
        <w:rPr>
          <w:rStyle w:val="c1"/>
          <w:color w:val="000000"/>
        </w:rPr>
        <w:t>Знания, умения, навыки, приобретаемые ребенком в ходе освоения программного материала по математике, необходимы ему для ориентировки в предметах и явлениях окружающей действительности,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домашней уборке, совершении мелких покупок и т.д. Изучая цифры,  ребенка закрепляет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F447D4">
        <w:rPr>
          <w:rStyle w:val="c1"/>
          <w:color w:val="000000"/>
        </w:rPr>
        <w:lastRenderedPageBreak/>
        <w:t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447D4">
        <w:rPr>
          <w:rStyle w:val="c1"/>
          <w:color w:val="000000"/>
        </w:rPr>
        <w:t>Обучение математике должно носить практическую направленность и быть связано с другими учебными предметами, жизнью. Геометрический материал включается в каждый урок математики. Каждый урок оснащается необходимыми наглядными пособиями, раздаточным материалом, ТСО. Устный счёт как этап урока является неотъемлемой частью почти каждого урока.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F447D4">
        <w:rPr>
          <w:rStyle w:val="c1"/>
          <w:color w:val="000000"/>
        </w:rPr>
        <w:t>Наряду с вышеназванными ведущими методами обучения используются и другие: демонстрация, наблюдение, физические упражнения, беседа, работа с учебником, самостоятельная работа.</w:t>
      </w:r>
    </w:p>
    <w:p w:rsidR="003615F6" w:rsidRPr="00F447D4" w:rsidRDefault="003615F6" w:rsidP="003615F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7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F447D4">
        <w:rPr>
          <w:rFonts w:ascii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«Математические представления»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3615F6" w:rsidRPr="00F447D4" w:rsidRDefault="003615F6" w:rsidP="003615F6">
      <w:pPr>
        <w:pStyle w:val="a5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F447D4">
        <w:rPr>
          <w:rFonts w:ascii="Times New Roman" w:hAnsi="Times New Roman"/>
          <w:i/>
          <w:sz w:val="24"/>
          <w:szCs w:val="24"/>
        </w:rPr>
        <w:t>Промежуточная</w:t>
      </w:r>
      <w:r w:rsidRPr="00F447D4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F447D4">
        <w:rPr>
          <w:rFonts w:ascii="Times New Roman" w:hAnsi="Times New Roman"/>
          <w:bCs/>
          <w:sz w:val="24"/>
          <w:szCs w:val="24"/>
        </w:rPr>
        <w:t>СИПР</w:t>
      </w:r>
      <w:r w:rsidRPr="00F447D4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3615F6" w:rsidRPr="00F447D4" w:rsidRDefault="003615F6" w:rsidP="003615F6">
      <w:pPr>
        <w:pStyle w:val="a5"/>
        <w:ind w:firstLine="709"/>
        <w:jc w:val="both"/>
        <w:rPr>
          <w:sz w:val="24"/>
          <w:szCs w:val="24"/>
        </w:rPr>
      </w:pPr>
      <w:r w:rsidRPr="00F447D4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F447D4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F447D4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предмета, которые не должны рассматриваться как показатель </w:t>
      </w:r>
      <w:proofErr w:type="spellStart"/>
      <w:r w:rsidRPr="00F447D4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F447D4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F447D4">
        <w:rPr>
          <w:sz w:val="24"/>
          <w:szCs w:val="24"/>
        </w:rPr>
        <w:t xml:space="preserve">. </w:t>
      </w:r>
    </w:p>
    <w:p w:rsidR="003615F6" w:rsidRPr="00F447D4" w:rsidRDefault="003615F6" w:rsidP="003615F6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7D4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F447D4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3615F6" w:rsidRPr="00F447D4" w:rsidRDefault="003615F6" w:rsidP="003615F6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447D4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3615F6" w:rsidRPr="00F447D4" w:rsidRDefault="003615F6" w:rsidP="003615F6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447D4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3615F6" w:rsidRPr="00F447D4" w:rsidRDefault="003615F6" w:rsidP="003615F6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447D4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3615F6" w:rsidRPr="00F447D4" w:rsidRDefault="003615F6" w:rsidP="003615F6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615F6" w:rsidRPr="00F447D4" w:rsidRDefault="003615F6" w:rsidP="003615F6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7D4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F447D4">
        <w:rPr>
          <w:bCs/>
          <w:i/>
          <w:iCs/>
        </w:rPr>
        <w:t>Методы и средства оценки</w:t>
      </w:r>
      <w:r w:rsidRPr="00F447D4">
        <w:rPr>
          <w:bCs/>
        </w:rPr>
        <w:t xml:space="preserve">: контрольные задания, опрос (исходя из возможностей ребенка). </w:t>
      </w:r>
      <w:r w:rsidRPr="00F447D4">
        <w:rPr>
          <w:bCs/>
          <w:i/>
          <w:iCs/>
        </w:rPr>
        <w:t>Критерии:</w:t>
      </w:r>
      <w:r w:rsidRPr="00F447D4">
        <w:rPr>
          <w:bCs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3615F6" w:rsidRPr="00F447D4" w:rsidRDefault="003615F6" w:rsidP="003615F6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</w:p>
    <w:p w:rsidR="003615F6" w:rsidRPr="00F447D4" w:rsidRDefault="003615F6" w:rsidP="003615F6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места учебного предмета в учебном плане:</w:t>
      </w:r>
    </w:p>
    <w:p w:rsidR="003615F6" w:rsidRPr="00F447D4" w:rsidRDefault="003615F6" w:rsidP="00361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предмета курса «Математические представления» в 7</w:t>
      </w:r>
      <w:r w:rsidRPr="00F447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составляет – 68 часов за год (2 часа в неделю);</w:t>
      </w:r>
    </w:p>
    <w:p w:rsidR="003615F6" w:rsidRPr="00F447D4" w:rsidRDefault="003615F6" w:rsidP="003615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D4" w:rsidRDefault="00F447D4" w:rsidP="003615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447D4" w:rsidRDefault="00F447D4" w:rsidP="003615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15F6" w:rsidRPr="00F447D4" w:rsidRDefault="003615F6" w:rsidP="003615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47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 освоения учебного предмета: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персональной идентичности</w:t>
      </w:r>
      <w:r w:rsidRPr="00F4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принадлежности к определённому полу, осознание себя как «Я»;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окружающим;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15F6" w:rsidRPr="00F447D4" w:rsidRDefault="003615F6" w:rsidP="003615F6">
      <w:pPr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для обучающихся с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тяжёлой и глубокой умственной отсталостью с ТМНР (вариант 2) предметные результаты по математике планируются с учётом индивидуальных возможностей и специфических образовательных потребностей обучающихся.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освоения программы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Элементарные математические представления о форме, величине;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 (до числовые), пространственные, временные представления.</w:t>
      </w:r>
    </w:p>
    <w:p w:rsidR="003615F6" w:rsidRPr="00F447D4" w:rsidRDefault="003615F6" w:rsidP="003615F6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и сравнивать предметы по форме, величине, удалённости;</w:t>
      </w:r>
    </w:p>
    <w:p w:rsidR="003615F6" w:rsidRPr="00F447D4" w:rsidRDefault="003615F6" w:rsidP="003615F6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схеме тела, в пространстве, на плоскости;</w:t>
      </w:r>
    </w:p>
    <w:p w:rsidR="003615F6" w:rsidRPr="00F447D4" w:rsidRDefault="003615F6" w:rsidP="003615F6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различать, сравнивать и преобразовывать множества.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 количестве, числе, знакомство с цифрами, составом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числа в доступных ребёнку пределах, счёт, решение элементарных арифметических задач с опорой на наглядность.</w:t>
      </w:r>
    </w:p>
    <w:p w:rsidR="003615F6" w:rsidRPr="00F447D4" w:rsidRDefault="003615F6" w:rsidP="003615F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число с соответствующим количеством предметов, обозначать его цифрой;</w:t>
      </w:r>
    </w:p>
    <w:p w:rsidR="003615F6" w:rsidRPr="00F447D4" w:rsidRDefault="003615F6" w:rsidP="003615F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пересчитывать предметы в доступных пределах;</w:t>
      </w:r>
    </w:p>
    <w:p w:rsidR="003615F6" w:rsidRPr="00F447D4" w:rsidRDefault="003615F6" w:rsidP="003615F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представлять множество двумя другими множествами в пределах 10;</w:t>
      </w:r>
    </w:p>
    <w:p w:rsidR="003615F6" w:rsidRPr="00F447D4" w:rsidRDefault="003615F6" w:rsidP="003615F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обозначать арифметические действия знаками;</w:t>
      </w:r>
    </w:p>
    <w:p w:rsidR="003615F6" w:rsidRPr="00F447D4" w:rsidRDefault="003615F6" w:rsidP="003615F6">
      <w:pPr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задачи на увеличение и уменьшение на одну, несколько единиц.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математических знаний при решении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соответствующих возрасту житейских задач:</w:t>
      </w:r>
    </w:p>
    <w:p w:rsidR="003615F6" w:rsidRPr="00F447D4" w:rsidRDefault="003615F6" w:rsidP="003615F6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обращаться с деньгами, рассчитываться ими, пользоваться карманными деньгами и т.д.;</w:t>
      </w:r>
    </w:p>
    <w:p w:rsidR="003615F6" w:rsidRPr="00F447D4" w:rsidRDefault="003615F6" w:rsidP="003615F6">
      <w:pPr>
        <w:numPr>
          <w:ilvl w:val="0"/>
          <w:numId w:val="5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длину, вес, объём, температуру, время, пользуясь мерками и измерительными приёмами;</w:t>
      </w:r>
    </w:p>
    <w:p w:rsidR="003615F6" w:rsidRPr="00F447D4" w:rsidRDefault="003615F6" w:rsidP="003615F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взаимно-однозначные соответствия;</w:t>
      </w:r>
    </w:p>
    <w:p w:rsidR="003615F6" w:rsidRPr="00F447D4" w:rsidRDefault="003615F6" w:rsidP="003615F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цифры, обозначающие номер дома, квартиры, автобуса, телефона и др.</w:t>
      </w:r>
    </w:p>
    <w:p w:rsidR="003615F6" w:rsidRPr="00F447D4" w:rsidRDefault="003615F6" w:rsidP="003615F6">
      <w:pPr>
        <w:numPr>
          <w:ilvl w:val="0"/>
          <w:numId w:val="6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различать части суток, соотносить действие с временными промежутками, составлять, прослеживать последовательность событий, определять время по часам, соотносить время с началом и концом деятельности.</w:t>
      </w:r>
    </w:p>
    <w:p w:rsidR="003615F6" w:rsidRPr="00F447D4" w:rsidRDefault="003615F6" w:rsidP="003615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447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3615F6" w:rsidRPr="00F447D4" w:rsidRDefault="003615F6" w:rsidP="003615F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3615F6" w:rsidRPr="00F447D4" w:rsidRDefault="003615F6" w:rsidP="003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pStyle w:val="a7"/>
        <w:numPr>
          <w:ilvl w:val="1"/>
          <w:numId w:val="5"/>
        </w:num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форме (8 часов)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(различение) геометрических тел: «шар», «куб», «призма», «брусок».</w:t>
      </w:r>
      <w:r w:rsidRPr="00F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Соотнесение формы предмета с </w:t>
      </w: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геометрическими телами. Знание геометрических фигур: треугольник, квадрат, прямоугольник, круг, точка, линия (прямая, ломаная), отрезок. Построение геометрической фигуры (отрезок, линия (прямая, ломаная), треугольник, квадрат, прямоугольник (с использованием линейки), круг).</w:t>
      </w:r>
      <w:r w:rsidRPr="00F4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упорядоченного ряда из геометрических фигур на листе бумаги. Составление предметов из геометрических фигур (из нескольких элементов). Составление упорядоченного ряда из геометрических фигур на листе бумаги.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Представления о величине (12 часов)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(различение) разнородных предметов по 3 показателям: длина, ширина, высота. Различение предметов по весу. Сравнение предметов по весу. Весы, их назначение. Измерение веса предметов, материалов с помощью весов. Различение предметов по толщине. Сравнение предметов по толщине. Различение предметов по глубине. Сравнение предметов по глубине. Измерение с помощью мерки.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представления (14 часов)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предмета (изображения) из нескольких частей. Составление ряда из предметов (изображений): слева направо, снизу-вверх. сверху вниз. Определение отношения порядка следования: первый, последний, крайний, перед, после, за, следующий за, следом, между. Определение месторасположения предметов в ряду.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Временные представления (10 часов)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деятельности (события) с временным промежутком: сейчас, потом, давно, недавно, вчера, сегодня, завтра, на следующий день, позавчера, послезавтра. Знание времен года. Знание порядка следования сезонов в году. Узнавание месяцев. Знание последовательности месяцев в году. Сравнение людей по возрасту.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представления (24 часа)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множеств. Сравнение множеств с пересчетом. Преобразование множеств: увеличение, уменьшение, уравнивание. Пересчет предметов по единице. Счет равными числовыми группами (по 2, по 3). Узнавание цифр. Соотнесение количества предметов с числом. Знание отрезка числового ряда. Определение места числа в числовом ряду. Счет в прямой (обратной) последовательности. Преобразование множеств: увеличение, уменьшение, уравнивание. Решение задач на увеличение на одну единицу. Запись решения задачи в виде арифметического примера.</w:t>
      </w: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5F6" w:rsidRPr="00F447D4" w:rsidRDefault="003615F6" w:rsidP="00361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376" w:rsidRPr="00F447D4" w:rsidRDefault="00B17376">
      <w:pPr>
        <w:rPr>
          <w:sz w:val="24"/>
          <w:szCs w:val="24"/>
        </w:rPr>
      </w:pPr>
    </w:p>
    <w:sectPr w:rsidR="00B17376" w:rsidRPr="00F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76B"/>
    <w:multiLevelType w:val="multilevel"/>
    <w:tmpl w:val="FCA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9D4"/>
    <w:multiLevelType w:val="multilevel"/>
    <w:tmpl w:val="B9A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2D9F"/>
    <w:multiLevelType w:val="multilevel"/>
    <w:tmpl w:val="DF0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7317A"/>
    <w:multiLevelType w:val="multilevel"/>
    <w:tmpl w:val="9CDA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D7C2B"/>
    <w:multiLevelType w:val="multilevel"/>
    <w:tmpl w:val="BEF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abstractNum w:abstractNumId="8">
    <w:nsid w:val="7ABE1418"/>
    <w:multiLevelType w:val="multilevel"/>
    <w:tmpl w:val="0688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B"/>
    <w:rsid w:val="003615F6"/>
    <w:rsid w:val="003A5BC8"/>
    <w:rsid w:val="004613EB"/>
    <w:rsid w:val="00833740"/>
    <w:rsid w:val="00B17376"/>
    <w:rsid w:val="00F1479D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F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15F6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15F6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link w:val="a6"/>
    <w:uiPriority w:val="1"/>
    <w:qFormat/>
    <w:rsid w:val="003615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4">
    <w:name w:val="c14"/>
    <w:basedOn w:val="a"/>
    <w:rsid w:val="003615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3615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3615F6"/>
  </w:style>
  <w:style w:type="character" w:customStyle="1" w:styleId="c51">
    <w:name w:val="c51"/>
    <w:basedOn w:val="a0"/>
    <w:rsid w:val="003615F6"/>
  </w:style>
  <w:style w:type="paragraph" w:styleId="a7">
    <w:name w:val="List Paragraph"/>
    <w:basedOn w:val="a"/>
    <w:uiPriority w:val="34"/>
    <w:qFormat/>
    <w:rsid w:val="003615F6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3615F6"/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3615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F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15F6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15F6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link w:val="a6"/>
    <w:uiPriority w:val="1"/>
    <w:qFormat/>
    <w:rsid w:val="003615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14">
    <w:name w:val="c14"/>
    <w:basedOn w:val="a"/>
    <w:rsid w:val="003615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17">
    <w:name w:val="c17"/>
    <w:basedOn w:val="a"/>
    <w:rsid w:val="003615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3615F6"/>
  </w:style>
  <w:style w:type="character" w:customStyle="1" w:styleId="c51">
    <w:name w:val="c51"/>
    <w:basedOn w:val="a0"/>
    <w:rsid w:val="003615F6"/>
  </w:style>
  <w:style w:type="paragraph" w:styleId="a7">
    <w:name w:val="List Paragraph"/>
    <w:basedOn w:val="a"/>
    <w:uiPriority w:val="34"/>
    <w:qFormat/>
    <w:rsid w:val="003615F6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3615F6"/>
    <w:rPr>
      <w:rFonts w:ascii="Calibri" w:eastAsia="Times New Roman" w:hAnsi="Calibri" w:cs="Times New Roman"/>
      <w:lang w:eastAsia="ar-SA"/>
    </w:rPr>
  </w:style>
  <w:style w:type="character" w:customStyle="1" w:styleId="c4">
    <w:name w:val="c4"/>
    <w:basedOn w:val="a0"/>
    <w:rsid w:val="00361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1801</Words>
  <Characters>10271</Characters>
  <Application>Microsoft Office Word</Application>
  <DocSecurity>0</DocSecurity>
  <Lines>85</Lines>
  <Paragraphs>24</Paragraphs>
  <ScaleCrop>false</ScaleCrop>
  <Company>*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2022-10-31T08:53:00Z</dcterms:created>
  <dcterms:modified xsi:type="dcterms:W3CDTF">2022-11-08T05:31:00Z</dcterms:modified>
</cp:coreProperties>
</file>