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F1" w:rsidRDefault="00264EF1" w:rsidP="008B4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89185369"/>
    </w:p>
    <w:bookmarkEnd w:id="0"/>
    <w:p w:rsidR="00240874" w:rsidRPr="00264EF1" w:rsidRDefault="00240874" w:rsidP="00D0311A">
      <w:pPr>
        <w:spacing w:after="0"/>
        <w:ind w:left="927"/>
        <w:contextualSpacing/>
        <w:jc w:val="both"/>
        <w:rPr>
          <w:rFonts w:ascii="Times New Roman" w:hAnsi="Times New Roman"/>
          <w:sz w:val="16"/>
          <w:szCs w:val="16"/>
        </w:rPr>
      </w:pPr>
    </w:p>
    <w:p w:rsidR="00240874" w:rsidRDefault="00240874" w:rsidP="00D0311A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noProof/>
          <w:sz w:val="28"/>
          <w:szCs w:val="28"/>
        </w:rPr>
      </w:pPr>
      <w:r w:rsidRPr="00D0311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Программа учитывает особенности познавательной деятельности детей с отклонением в интеллектуальном развитии. Она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</w:t>
      </w:r>
      <w:r w:rsidRPr="00D0311A">
        <w:rPr>
          <w:rFonts w:ascii="Times New Roman" w:hAnsi="Times New Roman"/>
          <w:noProof/>
          <w:sz w:val="28"/>
          <w:szCs w:val="28"/>
        </w:rPr>
        <w:t xml:space="preserve">Содержание регионального </w:t>
      </w:r>
      <w:r w:rsidRPr="00D0311A">
        <w:rPr>
          <w:rFonts w:ascii="Times New Roman" w:hAnsi="Times New Roman"/>
          <w:sz w:val="28"/>
          <w:szCs w:val="28"/>
        </w:rPr>
        <w:t>к</w:t>
      </w:r>
      <w:r w:rsidRPr="00D0311A">
        <w:rPr>
          <w:rFonts w:ascii="Times New Roman" w:hAnsi="Times New Roman"/>
          <w:noProof/>
          <w:sz w:val="28"/>
          <w:szCs w:val="28"/>
        </w:rPr>
        <w:t xml:space="preserve">омпонента истории </w:t>
      </w:r>
      <w:r w:rsidRPr="00D0311A">
        <w:rPr>
          <w:rFonts w:ascii="Times New Roman" w:hAnsi="Times New Roman"/>
          <w:sz w:val="28"/>
          <w:szCs w:val="28"/>
        </w:rPr>
        <w:t>в</w:t>
      </w:r>
      <w:r w:rsidRPr="00D0311A">
        <w:rPr>
          <w:rFonts w:ascii="Times New Roman" w:hAnsi="Times New Roman"/>
          <w:noProof/>
          <w:sz w:val="28"/>
          <w:szCs w:val="28"/>
        </w:rPr>
        <w:t xml:space="preserve">ходит </w:t>
      </w:r>
      <w:r w:rsidRPr="00D0311A">
        <w:rPr>
          <w:rFonts w:ascii="Times New Roman" w:hAnsi="Times New Roman"/>
          <w:sz w:val="28"/>
          <w:szCs w:val="28"/>
        </w:rPr>
        <w:t>в</w:t>
      </w:r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sz w:val="28"/>
          <w:szCs w:val="28"/>
        </w:rPr>
        <w:t>с</w:t>
      </w:r>
      <w:r w:rsidRPr="00D0311A">
        <w:rPr>
          <w:rFonts w:ascii="Times New Roman" w:hAnsi="Times New Roman"/>
          <w:noProof/>
          <w:sz w:val="28"/>
          <w:szCs w:val="28"/>
        </w:rPr>
        <w:t xml:space="preserve">одержание </w:t>
      </w:r>
      <w:r w:rsidRPr="00D0311A">
        <w:rPr>
          <w:rFonts w:ascii="Times New Roman" w:hAnsi="Times New Roman"/>
          <w:sz w:val="28"/>
          <w:szCs w:val="28"/>
        </w:rPr>
        <w:t>изучаемых</w:t>
      </w:r>
      <w:r w:rsidRPr="00D0311A">
        <w:rPr>
          <w:rFonts w:ascii="Times New Roman" w:hAnsi="Times New Roman"/>
          <w:noProof/>
          <w:sz w:val="28"/>
          <w:szCs w:val="28"/>
        </w:rPr>
        <w:t xml:space="preserve"> тем. </w:t>
      </w:r>
    </w:p>
    <w:p w:rsidR="00623076" w:rsidRPr="00D0311A" w:rsidRDefault="00623076" w:rsidP="00D0311A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Предмет «Истрия </w:t>
      </w:r>
      <w:r w:rsidR="00F3057C">
        <w:rPr>
          <w:rFonts w:ascii="Times New Roman" w:hAnsi="Times New Roman"/>
          <w:noProof/>
          <w:sz w:val="28"/>
          <w:szCs w:val="28"/>
        </w:rPr>
        <w:t>России</w:t>
      </w:r>
      <w:r>
        <w:rPr>
          <w:rFonts w:ascii="Times New Roman" w:hAnsi="Times New Roman"/>
          <w:noProof/>
          <w:sz w:val="28"/>
          <w:szCs w:val="28"/>
        </w:rPr>
        <w:t>» играет важную роль в процессе развития и воспитания личности обучающихся</w:t>
      </w:r>
      <w:r w:rsidR="00FF764F">
        <w:rPr>
          <w:rFonts w:ascii="Times New Roman" w:hAnsi="Times New Roman"/>
          <w:noProof/>
          <w:sz w:val="28"/>
          <w:szCs w:val="28"/>
        </w:rPr>
        <w:t xml:space="preserve"> с умственной отсталостью (интеллектуальными нарушениями), формирования гражданской позиции учащихся, воспитания их в духе патриотизма и уважения к своей Родине, ее историческому прошлому.</w:t>
      </w:r>
    </w:p>
    <w:p w:rsidR="00FF764F" w:rsidRDefault="00240874" w:rsidP="00D0311A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noProof/>
          <w:sz w:val="28"/>
          <w:szCs w:val="28"/>
        </w:rPr>
      </w:pPr>
      <w:r w:rsidRPr="00D0311A">
        <w:rPr>
          <w:rFonts w:ascii="Times New Roman" w:hAnsi="Times New Roman"/>
          <w:b/>
          <w:noProof/>
          <w:sz w:val="28"/>
          <w:szCs w:val="28"/>
        </w:rPr>
        <w:t xml:space="preserve">Основные </w:t>
      </w:r>
      <w:r w:rsidRPr="00D0311A">
        <w:rPr>
          <w:rFonts w:ascii="Times New Roman" w:hAnsi="Times New Roman"/>
          <w:b/>
          <w:sz w:val="28"/>
          <w:szCs w:val="28"/>
        </w:rPr>
        <w:t>ц</w:t>
      </w:r>
      <w:r w:rsidRPr="00D0311A">
        <w:rPr>
          <w:rFonts w:ascii="Times New Roman" w:hAnsi="Times New Roman"/>
          <w:b/>
          <w:noProof/>
          <w:sz w:val="28"/>
          <w:szCs w:val="28"/>
        </w:rPr>
        <w:t>ели</w:t>
      </w:r>
      <w:r w:rsidR="00FF764F">
        <w:rPr>
          <w:rFonts w:ascii="Times New Roman" w:hAnsi="Times New Roman"/>
          <w:b/>
          <w:noProof/>
          <w:sz w:val="28"/>
          <w:szCs w:val="28"/>
        </w:rPr>
        <w:t xml:space="preserve"> изучения предмета</w:t>
      </w:r>
      <w:r w:rsidRPr="00D0311A">
        <w:rPr>
          <w:rFonts w:ascii="Times New Roman" w:hAnsi="Times New Roman"/>
          <w:b/>
          <w:noProof/>
          <w:sz w:val="28"/>
          <w:szCs w:val="28"/>
        </w:rPr>
        <w:t>:</w:t>
      </w:r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="00FF764F">
        <w:rPr>
          <w:rFonts w:ascii="Times New Roman" w:hAnsi="Times New Roman"/>
          <w:noProof/>
          <w:sz w:val="28"/>
          <w:szCs w:val="28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</w:t>
      </w:r>
    </w:p>
    <w:p w:rsidR="00FF764F" w:rsidRDefault="00FF764F" w:rsidP="00D0311A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F764F">
        <w:rPr>
          <w:rFonts w:ascii="Times New Roman" w:hAnsi="Times New Roman"/>
          <w:b/>
          <w:noProof/>
          <w:sz w:val="28"/>
          <w:szCs w:val="28"/>
        </w:rPr>
        <w:t>Основные задачи изучения предмета:</w:t>
      </w:r>
    </w:p>
    <w:p w:rsidR="00FF764F" w:rsidRDefault="00FF764F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240874" w:rsidRPr="00D0311A">
        <w:rPr>
          <w:rFonts w:ascii="Times New Roman" w:hAnsi="Times New Roman"/>
          <w:sz w:val="28"/>
          <w:szCs w:val="28"/>
        </w:rPr>
        <w:t>о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владение </w:t>
      </w:r>
      <w:r w:rsidR="00240874" w:rsidRPr="00D0311A">
        <w:rPr>
          <w:rFonts w:ascii="Times New Roman" w:hAnsi="Times New Roman"/>
          <w:sz w:val="28"/>
          <w:szCs w:val="28"/>
        </w:rPr>
        <w:t>у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чащимися </w:t>
      </w:r>
      <w:r w:rsidR="00240874" w:rsidRPr="00D0311A">
        <w:rPr>
          <w:rFonts w:ascii="Times New Roman" w:hAnsi="Times New Roman"/>
          <w:sz w:val="28"/>
          <w:szCs w:val="28"/>
        </w:rPr>
        <w:t>з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наниями </w:t>
      </w:r>
      <w:r>
        <w:rPr>
          <w:rFonts w:ascii="Times New Roman" w:hAnsi="Times New Roman"/>
          <w:noProof/>
          <w:sz w:val="28"/>
          <w:szCs w:val="28"/>
        </w:rPr>
        <w:t>о выдающихся событиях и деталях отечественной истории;</w:t>
      </w:r>
    </w:p>
    <w:p w:rsidR="000109A5" w:rsidRDefault="00FF764F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="00240874" w:rsidRPr="00D0311A">
        <w:rPr>
          <w:rFonts w:ascii="Times New Roman" w:hAnsi="Times New Roman"/>
          <w:sz w:val="28"/>
          <w:szCs w:val="28"/>
        </w:rPr>
        <w:t>ф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ормирование </w:t>
      </w:r>
      <w:r>
        <w:rPr>
          <w:rFonts w:ascii="Times New Roman" w:hAnsi="Times New Roman"/>
          <w:noProof/>
          <w:sz w:val="28"/>
          <w:szCs w:val="28"/>
        </w:rPr>
        <w:t xml:space="preserve">у учащихся </w:t>
      </w:r>
      <w:r>
        <w:rPr>
          <w:rFonts w:ascii="Times New Roman" w:hAnsi="Times New Roman"/>
          <w:sz w:val="28"/>
          <w:szCs w:val="28"/>
        </w:rPr>
        <w:t>представлений о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="00240874" w:rsidRPr="00D0311A">
        <w:rPr>
          <w:rFonts w:ascii="Times New Roman" w:hAnsi="Times New Roman"/>
          <w:sz w:val="28"/>
          <w:szCs w:val="28"/>
        </w:rPr>
        <w:t>ж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изни, </w:t>
      </w:r>
      <w:r>
        <w:rPr>
          <w:rFonts w:ascii="Times New Roman" w:hAnsi="Times New Roman"/>
          <w:noProof/>
          <w:sz w:val="28"/>
          <w:szCs w:val="28"/>
        </w:rPr>
        <w:t>быте, труде людей</w:t>
      </w:r>
      <w:r w:rsidR="000109A5">
        <w:rPr>
          <w:rFonts w:ascii="Times New Roman" w:hAnsi="Times New Roman"/>
          <w:noProof/>
          <w:sz w:val="28"/>
          <w:szCs w:val="28"/>
        </w:rPr>
        <w:t xml:space="preserve"> в разные исторические эпохи;</w:t>
      </w:r>
    </w:p>
    <w:p w:rsidR="000109A5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развитии российской культуры, ее выдающихся достижениях, памятниках;</w:t>
      </w:r>
    </w:p>
    <w:p w:rsidR="00240874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постоянном развитии</w:t>
      </w:r>
      <w:r w:rsidR="00240874" w:rsidRPr="00D0311A">
        <w:rPr>
          <w:rFonts w:ascii="Times New Roman" w:hAnsi="Times New Roman"/>
          <w:noProof/>
          <w:sz w:val="28"/>
          <w:szCs w:val="28"/>
        </w:rPr>
        <w:t xml:space="preserve"> обществ</w:t>
      </w:r>
      <w:r>
        <w:rPr>
          <w:rFonts w:ascii="Times New Roman" w:hAnsi="Times New Roman"/>
          <w:noProof/>
          <w:sz w:val="28"/>
          <w:szCs w:val="28"/>
        </w:rPr>
        <w:t>а, саязи прошлого и настоящего;</w:t>
      </w:r>
    </w:p>
    <w:p w:rsidR="000109A5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усвоение учащимися терминов и понятий, знание которых необходимо для понимания хода развития истории;</w:t>
      </w:r>
    </w:p>
    <w:p w:rsidR="000109A5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формирование интереса к истории как части общечеловеческой культуры, средству познания мира и самопознания;</w:t>
      </w:r>
    </w:p>
    <w:p w:rsidR="000109A5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формирование у учащихся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0109A5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-воспитание учащихся в духе патриотизма, уважения к своему Отечеству;</w:t>
      </w:r>
    </w:p>
    <w:p w:rsidR="000109A5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воспитание гражданственности и толерантности;</w:t>
      </w:r>
    </w:p>
    <w:p w:rsidR="000109A5" w:rsidRPr="00D0311A" w:rsidRDefault="000109A5" w:rsidP="00FF76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коррекция и развитие познавательных психических процессов.</w:t>
      </w:r>
    </w:p>
    <w:p w:rsidR="00B62F01" w:rsidRPr="00D0311A" w:rsidRDefault="00B62F01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1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 курса истории в 7 классе</w:t>
      </w:r>
    </w:p>
    <w:p w:rsidR="008B2AA8" w:rsidRPr="00A2617F" w:rsidRDefault="008B2AA8" w:rsidP="00A2617F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В 7 классе учащиеся знакомятся с жизнью, трудом, культурой народов нашей страны с древнейших времен до начала </w:t>
      </w:r>
      <w:r w:rsidRPr="00D0311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0311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B2AA8" w:rsidRPr="00D0311A" w:rsidRDefault="00CD5555" w:rsidP="00305D69">
      <w:pPr>
        <w:spacing w:after="0"/>
        <w:ind w:left="-142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311A">
        <w:rPr>
          <w:rFonts w:ascii="Times New Roman" w:hAnsi="Times New Roman"/>
          <w:b/>
          <w:sz w:val="28"/>
          <w:szCs w:val="28"/>
        </w:rPr>
        <w:t>Введение в курс истории</w:t>
      </w:r>
      <w:r w:rsidRPr="00D0311A">
        <w:rPr>
          <w:rFonts w:ascii="Times New Roman" w:hAnsi="Times New Roman"/>
          <w:sz w:val="28"/>
          <w:szCs w:val="28"/>
        </w:rPr>
        <w:t xml:space="preserve">. </w:t>
      </w:r>
      <w:r w:rsidR="008B2AA8" w:rsidRPr="00D0311A">
        <w:rPr>
          <w:rFonts w:ascii="Times New Roman" w:hAnsi="Times New Roman"/>
          <w:sz w:val="28"/>
          <w:szCs w:val="28"/>
        </w:rPr>
        <w:t>Что такое история. Что изучает история. Как и по каким источникам мы узнаем о жизни людей в прошлом. Устные, вещественные и письменные памятники истории. Нана Родина – Россия. Государственные символы России. Как изучается родословная людей. Счет лет в истории. «Лента времени».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b/>
          <w:sz w:val="28"/>
          <w:szCs w:val="28"/>
        </w:rPr>
        <w:t xml:space="preserve">История нашей страны древнейшего периода. </w:t>
      </w:r>
      <w:r w:rsidRPr="00D0311A">
        <w:rPr>
          <w:rFonts w:ascii="Times New Roman" w:hAnsi="Times New Roman" w:cs="Times New Roman"/>
          <w:sz w:val="28"/>
          <w:szCs w:val="28"/>
        </w:rPr>
        <w:t xml:space="preserve">Роды и племена восточных славян и их старейшины. Славянская семья и славянский поселок. Хозяйство, основные занятия и быт восточных славян. 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Обычаи и верования восточных славян</w:t>
      </w:r>
      <w:r w:rsidRPr="00D0311A">
        <w:rPr>
          <w:rFonts w:ascii="Times New Roman" w:hAnsi="Times New Roman" w:cs="Times New Roman"/>
          <w:b/>
          <w:sz w:val="28"/>
          <w:szCs w:val="28"/>
        </w:rPr>
        <w:t>.</w:t>
      </w:r>
      <w:r w:rsidRPr="00D0311A">
        <w:rPr>
          <w:rFonts w:ascii="Times New Roman" w:hAnsi="Times New Roman" w:cs="Times New Roman"/>
          <w:sz w:val="28"/>
          <w:szCs w:val="28"/>
        </w:rPr>
        <w:t xml:space="preserve"> Славянские воины и богатыри. Оружие и доспехи.  Дружинники. Объединение восточных славян под властью Рюрика.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b/>
          <w:sz w:val="28"/>
          <w:szCs w:val="28"/>
        </w:rPr>
        <w:t xml:space="preserve">Киевская Русь. </w:t>
      </w:r>
      <w:r w:rsidRPr="00D0311A">
        <w:rPr>
          <w:rFonts w:ascii="Times New Roman" w:hAnsi="Times New Roman" w:cs="Times New Roman"/>
          <w:sz w:val="28"/>
          <w:szCs w:val="28"/>
        </w:rPr>
        <w:t>Образование государства восточных славян – Киевской Руси. Первые русские князья: Олег, Игорь, Святослав. Княгиня Ольга.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Княжеская дружина и укрепление единой верховной власти князя</w:t>
      </w:r>
      <w:r w:rsidRPr="00D031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311A">
        <w:rPr>
          <w:rFonts w:ascii="Times New Roman" w:hAnsi="Times New Roman" w:cs="Times New Roman"/>
          <w:sz w:val="28"/>
          <w:szCs w:val="28"/>
        </w:rPr>
        <w:t>С кем воевала Киевская Русь: древляне, печенеги, хазары, греки.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Крещение Руси при князе Владимире. Образование Русской Церкви под управлением патриарха Константинополя. Образование первых русских монастырей.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Культура и искусство Древней Руси. Летописи и летописцы. «Повесть временных лет».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Жизнь и быт в Древней Руси: княжеское и боярское подворье, вотчины, быт простых людей – холопов, закупов, смердов. Свободные люди.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Переход к власти Владимира Мономаха в 1113 г.  Рост и укрепление древнерусских городов. Городское строительство и торговля.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b/>
          <w:sz w:val="28"/>
          <w:szCs w:val="28"/>
        </w:rPr>
        <w:t xml:space="preserve">Распад Киевской Руси. </w:t>
      </w:r>
      <w:r w:rsidRPr="00D0311A">
        <w:rPr>
          <w:rFonts w:ascii="Times New Roman" w:hAnsi="Times New Roman" w:cs="Times New Roman"/>
          <w:sz w:val="28"/>
          <w:szCs w:val="28"/>
        </w:rPr>
        <w:t>Причины распада Киевской Руси. Появление отдельных 15 крупных княжеств-государств. Период раздробленности: ослабление обороноспособности Руси.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Борьба князей за титул «великого киевского князя». 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Владимиро-Суздальское княжество. Основатель Москвы князь Юрий Долгорукий. Рост богатства и могущества Владимиро-Суздальского княжества при князе Всеволоде.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Господин Великий Новгород. Хозяйства новгородской земли. Внешнеторговые связи.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lastRenderedPageBreak/>
        <w:t>Новгородская боярская республика. Новгородское вече и правители Новгорода: посадник, тысяцкий и архиепископ.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311A">
        <w:rPr>
          <w:rFonts w:ascii="Times New Roman" w:hAnsi="Times New Roman" w:cs="Times New Roman"/>
          <w:spacing w:val="-20"/>
          <w:sz w:val="28"/>
          <w:szCs w:val="28"/>
        </w:rPr>
        <w:t>Русская культура</w:t>
      </w:r>
      <w:r w:rsidRPr="00D0311A">
        <w:rPr>
          <w:rFonts w:ascii="Times New Roman" w:hAnsi="Times New Roman" w:cs="Times New Roman"/>
          <w:sz w:val="28"/>
          <w:szCs w:val="28"/>
        </w:rPr>
        <w:t xml:space="preserve"> в </w:t>
      </w:r>
      <w:r w:rsidRPr="00D0311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0311A">
        <w:rPr>
          <w:rFonts w:ascii="Times New Roman" w:hAnsi="Times New Roman" w:cs="Times New Roman"/>
          <w:sz w:val="28"/>
          <w:szCs w:val="28"/>
        </w:rPr>
        <w:t>–</w:t>
      </w:r>
      <w:r w:rsidRPr="00D0311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0311A">
        <w:rPr>
          <w:rFonts w:ascii="Times New Roman" w:hAnsi="Times New Roman" w:cs="Times New Roman"/>
          <w:sz w:val="28"/>
          <w:szCs w:val="28"/>
        </w:rPr>
        <w:t xml:space="preserve"> вв., </w:t>
      </w:r>
      <w:r w:rsidRPr="00D0311A">
        <w:rPr>
          <w:rFonts w:ascii="Times New Roman" w:hAnsi="Times New Roman" w:cs="Times New Roman"/>
          <w:spacing w:val="-20"/>
          <w:sz w:val="28"/>
          <w:szCs w:val="28"/>
        </w:rPr>
        <w:t>летописание</w:t>
      </w:r>
      <w:r w:rsidRPr="00D0311A">
        <w:rPr>
          <w:rFonts w:ascii="Times New Roman" w:hAnsi="Times New Roman" w:cs="Times New Roman"/>
          <w:sz w:val="28"/>
          <w:szCs w:val="28"/>
        </w:rPr>
        <w:t xml:space="preserve">. Поэма «Слово о полку Игореве». </w:t>
      </w:r>
      <w:r w:rsidRPr="00D0311A">
        <w:rPr>
          <w:rFonts w:ascii="Times New Roman" w:hAnsi="Times New Roman" w:cs="Times New Roman"/>
          <w:spacing w:val="-20"/>
          <w:sz w:val="28"/>
          <w:szCs w:val="28"/>
        </w:rPr>
        <w:t>Берестяные грамоты.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1A">
        <w:rPr>
          <w:rFonts w:ascii="Times New Roman" w:hAnsi="Times New Roman" w:cs="Times New Roman"/>
          <w:b/>
          <w:sz w:val="28"/>
          <w:szCs w:val="28"/>
        </w:rPr>
        <w:t>Борьба Руси с иноземными завоевателями.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Монголо-татары: жизнь и быт кочевников, основные знания, торговля, военные походы. Объединение монголо-татарских орд под властью Чингисхана.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Нашествие монголо-татар на Русь. Героическая борьба русских людей. Подвиг князя Рязанского, </w:t>
      </w:r>
      <w:proofErr w:type="spellStart"/>
      <w:r w:rsidRPr="00D0311A">
        <w:rPr>
          <w:rFonts w:ascii="Times New Roman" w:hAnsi="Times New Roman" w:cs="Times New Roman"/>
          <w:sz w:val="28"/>
          <w:szCs w:val="28"/>
        </w:rPr>
        <w:t>Евпатия</w:t>
      </w:r>
      <w:proofErr w:type="spellEnd"/>
      <w:r w:rsidRPr="00D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11A">
        <w:rPr>
          <w:rFonts w:ascii="Times New Roman" w:hAnsi="Times New Roman" w:cs="Times New Roman"/>
          <w:sz w:val="28"/>
          <w:szCs w:val="28"/>
        </w:rPr>
        <w:t>Коловрата</w:t>
      </w:r>
      <w:proofErr w:type="spellEnd"/>
      <w:r w:rsidRPr="00D0311A">
        <w:rPr>
          <w:rFonts w:ascii="Times New Roman" w:hAnsi="Times New Roman" w:cs="Times New Roman"/>
          <w:sz w:val="28"/>
          <w:szCs w:val="28"/>
        </w:rPr>
        <w:t xml:space="preserve"> и др. Русь под монголо-татарским игом. Управление Золотой Ордой  </w:t>
      </w:r>
      <w:r w:rsidRPr="00D0311A">
        <w:rPr>
          <w:rFonts w:ascii="Times New Roman" w:hAnsi="Times New Roman" w:cs="Times New Roman"/>
          <w:spacing w:val="-20"/>
          <w:sz w:val="28"/>
          <w:szCs w:val="28"/>
        </w:rPr>
        <w:t>завоеванными</w:t>
      </w:r>
      <w:r w:rsidRPr="00D0311A">
        <w:rPr>
          <w:rFonts w:ascii="Times New Roman" w:hAnsi="Times New Roman" w:cs="Times New Roman"/>
          <w:sz w:val="28"/>
          <w:szCs w:val="28"/>
        </w:rPr>
        <w:t xml:space="preserve"> землями: сбор дани, </w:t>
      </w:r>
      <w:r w:rsidRPr="00D0311A">
        <w:rPr>
          <w:rFonts w:ascii="Times New Roman" w:hAnsi="Times New Roman" w:cs="Times New Roman"/>
          <w:spacing w:val="-20"/>
          <w:sz w:val="28"/>
          <w:szCs w:val="28"/>
        </w:rPr>
        <w:t>назначение ханом великого князя</w:t>
      </w:r>
      <w:r w:rsidRPr="00D0311A">
        <w:rPr>
          <w:rFonts w:ascii="Times New Roman" w:hAnsi="Times New Roman" w:cs="Times New Roman"/>
          <w:sz w:val="28"/>
          <w:szCs w:val="28"/>
        </w:rPr>
        <w:t xml:space="preserve">. </w:t>
      </w:r>
      <w:r w:rsidRPr="00D0311A">
        <w:rPr>
          <w:rFonts w:ascii="Times New Roman" w:hAnsi="Times New Roman" w:cs="Times New Roman"/>
          <w:spacing w:val="-20"/>
          <w:sz w:val="28"/>
          <w:szCs w:val="28"/>
        </w:rPr>
        <w:t>Сопротивление русских людей.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Значение победы для укрепления православия на русской земле.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1A">
        <w:rPr>
          <w:rFonts w:ascii="Times New Roman" w:hAnsi="Times New Roman" w:cs="Times New Roman"/>
          <w:b/>
          <w:sz w:val="28"/>
          <w:szCs w:val="28"/>
        </w:rPr>
        <w:t>Начало объединения русских земель.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Возрождение хозяйства и культуры. Возвышение Москвы при князе Данииле Александровиче. Московский князь Иван Калита, его успехи.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Возрождение сельского и городского хозяйства на Руси.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pacing w:val="-20"/>
          <w:sz w:val="28"/>
          <w:szCs w:val="28"/>
        </w:rPr>
        <w:t>Московско-Владимирская Русь при</w:t>
      </w:r>
      <w:r w:rsidRPr="00D0311A">
        <w:rPr>
          <w:rFonts w:ascii="Times New Roman" w:hAnsi="Times New Roman" w:cs="Times New Roman"/>
          <w:sz w:val="28"/>
          <w:szCs w:val="28"/>
        </w:rPr>
        <w:t xml:space="preserve"> </w:t>
      </w:r>
      <w:r w:rsidRPr="00D0311A">
        <w:rPr>
          <w:rFonts w:ascii="Times New Roman" w:hAnsi="Times New Roman" w:cs="Times New Roman"/>
          <w:spacing w:val="-20"/>
          <w:sz w:val="28"/>
          <w:szCs w:val="28"/>
        </w:rPr>
        <w:t>Дмитрии Донском. Противостояние Орде</w:t>
      </w:r>
      <w:r w:rsidRPr="00D0311A">
        <w:rPr>
          <w:rFonts w:ascii="Times New Roman" w:hAnsi="Times New Roman" w:cs="Times New Roman"/>
          <w:sz w:val="28"/>
          <w:szCs w:val="28"/>
        </w:rPr>
        <w:t>. Сергий Радонежский.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Борьба Дмитрия Донского против хана Мамая. Битва на Куликовом поле (1380), итог битвы, ее значение для русского народа. Отражение героизма сражающихся в повестях, сказаниях. Национальный подъем. Роль Москвы. Распад Золотой Орды.</w:t>
      </w:r>
    </w:p>
    <w:p w:rsidR="008B2AA8" w:rsidRPr="00D0311A" w:rsidRDefault="008B2AA8" w:rsidP="00305D69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D031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311A">
        <w:rPr>
          <w:rFonts w:ascii="Times New Roman" w:hAnsi="Times New Roman" w:cs="Times New Roman"/>
          <w:sz w:val="28"/>
          <w:szCs w:val="28"/>
        </w:rPr>
        <w:t xml:space="preserve"> (1462-1505). Освобождение от иноземного ига. (1480). Превращение Московского княжества в Российское государство. Монархия. Принятие единого сборника законов – Судебника.</w:t>
      </w:r>
    </w:p>
    <w:p w:rsidR="008B2AA8" w:rsidRPr="00D0311A" w:rsidRDefault="008B2AA8" w:rsidP="004258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Повторение за год.</w:t>
      </w:r>
    </w:p>
    <w:p w:rsidR="00202A1A" w:rsidRPr="00D0311A" w:rsidRDefault="00202A1A" w:rsidP="00D031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202A1A" w:rsidRDefault="00202A1A" w:rsidP="00D03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311A">
        <w:rPr>
          <w:rFonts w:ascii="Times New Roman" w:hAnsi="Times New Roman"/>
          <w:b/>
          <w:sz w:val="28"/>
          <w:szCs w:val="28"/>
        </w:rPr>
        <w:t>Тематическое планирование уроков истории в 7 классе</w:t>
      </w:r>
    </w:p>
    <w:p w:rsidR="00D0311A" w:rsidRPr="00D0311A" w:rsidRDefault="00D0311A" w:rsidP="00D0311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4"/>
        <w:gridCol w:w="6058"/>
        <w:gridCol w:w="2149"/>
      </w:tblGrid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4E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4E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264EF1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058" w:type="dxa"/>
          </w:tcPr>
          <w:p w:rsidR="00202A1A" w:rsidRPr="00264EF1" w:rsidRDefault="00892A29" w:rsidP="00D03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EF1">
              <w:rPr>
                <w:rFonts w:ascii="Times New Roman" w:hAnsi="Times New Roman"/>
                <w:b/>
                <w:sz w:val="24"/>
                <w:szCs w:val="24"/>
              </w:rPr>
              <w:t>Раздел, т</w:t>
            </w:r>
            <w:r w:rsidR="00202A1A" w:rsidRPr="00264EF1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4EF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8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Древнейший период русской истории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8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Киевская Русь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8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Распад Киевской Руси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8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Борьба Руси с врагами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8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Объединение Руси вокруг Москвы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58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2A1A" w:rsidRPr="00D0311A" w:rsidTr="00202A1A">
        <w:tc>
          <w:tcPr>
            <w:tcW w:w="1364" w:type="dxa"/>
          </w:tcPr>
          <w:p w:rsidR="00202A1A" w:rsidRPr="00264EF1" w:rsidRDefault="00202A1A" w:rsidP="00D0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:rsidR="00202A1A" w:rsidRPr="00264EF1" w:rsidRDefault="008405C8" w:rsidP="00D031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4EF1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00065B" w:rsidRPr="00264E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49" w:type="dxa"/>
          </w:tcPr>
          <w:p w:rsidR="00202A1A" w:rsidRPr="00264EF1" w:rsidRDefault="00202A1A" w:rsidP="00D03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EF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88785A" w:rsidRDefault="0088785A" w:rsidP="008878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8785A" w:rsidRPr="00D0311A" w:rsidRDefault="0088785A" w:rsidP="0088785A">
      <w:pPr>
        <w:pStyle w:val="a3"/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1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8785A" w:rsidRPr="00D0311A" w:rsidRDefault="0088785A" w:rsidP="0088785A">
      <w:pPr>
        <w:pStyle w:val="a3"/>
        <w:spacing w:after="0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11A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88785A" w:rsidRPr="00D0311A" w:rsidRDefault="0088785A" w:rsidP="008878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Пользоваться учебником, ориентироваться в тексте, иллюстрациях учебника; </w:t>
      </w:r>
    </w:p>
    <w:p w:rsidR="0088785A" w:rsidRPr="00D0311A" w:rsidRDefault="0088785A" w:rsidP="008878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Пересказывать исторический материал с опорой на наглядность, по заранее составленному плану;</w:t>
      </w:r>
    </w:p>
    <w:p w:rsidR="0088785A" w:rsidRPr="00D0311A" w:rsidRDefault="0088785A" w:rsidP="008878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Соотносить содержание иллюстративного материала с текстом учебника; </w:t>
      </w:r>
    </w:p>
    <w:p w:rsidR="0088785A" w:rsidRPr="00D0311A" w:rsidRDefault="0088785A" w:rsidP="008878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Пользоваться «Лентой времени», соотносить год с веком;</w:t>
      </w:r>
    </w:p>
    <w:p w:rsidR="0088785A" w:rsidRPr="00D0311A" w:rsidRDefault="0088785A" w:rsidP="008878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 Устанавливать последовательность </w:t>
      </w:r>
      <w:r w:rsidRPr="00D0311A">
        <w:rPr>
          <w:rFonts w:ascii="Times New Roman" w:hAnsi="Times New Roman" w:cs="Times New Roman"/>
          <w:spacing w:val="-20"/>
          <w:sz w:val="28"/>
          <w:szCs w:val="28"/>
        </w:rPr>
        <w:t xml:space="preserve">исторических </w:t>
      </w:r>
      <w:r w:rsidRPr="00D0311A">
        <w:rPr>
          <w:rFonts w:ascii="Times New Roman" w:hAnsi="Times New Roman" w:cs="Times New Roman"/>
          <w:sz w:val="28"/>
          <w:szCs w:val="28"/>
        </w:rPr>
        <w:t>событий на основе усвоенных дат;</w:t>
      </w:r>
    </w:p>
    <w:p w:rsidR="0088785A" w:rsidRPr="00D0311A" w:rsidRDefault="0088785A" w:rsidP="008878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Правильно и точно употреблять исторические термины, понятия;</w:t>
      </w:r>
    </w:p>
    <w:p w:rsidR="0088785A" w:rsidRPr="00D0311A" w:rsidRDefault="0088785A" w:rsidP="008878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Пересказывать содержание изучаемого материала близко к тексту.</w:t>
      </w:r>
    </w:p>
    <w:p w:rsidR="0088785A" w:rsidRPr="00D0311A" w:rsidRDefault="0088785A" w:rsidP="0088785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0311A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88785A" w:rsidRPr="00D0311A" w:rsidRDefault="0088785A" w:rsidP="008878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Какие исторические даты называются точными, приблизительными;</w:t>
      </w:r>
    </w:p>
    <w:p w:rsidR="0088785A" w:rsidRPr="00D0311A" w:rsidRDefault="0088785A" w:rsidP="008878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Когда произошли события (конкретные, по выбору учителя);</w:t>
      </w:r>
    </w:p>
    <w:p w:rsidR="0088785A" w:rsidRPr="00D0311A" w:rsidRDefault="0088785A" w:rsidP="008878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Кто руководил основными сражениями.</w:t>
      </w:r>
    </w:p>
    <w:p w:rsidR="0088785A" w:rsidRPr="00D0311A" w:rsidRDefault="0088785A" w:rsidP="0088785A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0311A">
        <w:rPr>
          <w:rFonts w:ascii="Times New Roman" w:hAnsi="Times New Roman"/>
          <w:b/>
          <w:noProof/>
          <w:sz w:val="28"/>
          <w:szCs w:val="28"/>
        </w:rPr>
        <w:t xml:space="preserve">Формы контроля: </w:t>
      </w:r>
    </w:p>
    <w:p w:rsidR="0088785A" w:rsidRPr="00D0311A" w:rsidRDefault="0088785A" w:rsidP="008878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D0311A">
        <w:rPr>
          <w:rFonts w:ascii="Times New Roman" w:hAnsi="Times New Roman"/>
          <w:sz w:val="28"/>
          <w:szCs w:val="28"/>
        </w:rPr>
        <w:t>т</w:t>
      </w:r>
      <w:r w:rsidRPr="00D0311A">
        <w:rPr>
          <w:rFonts w:ascii="Times New Roman" w:hAnsi="Times New Roman"/>
          <w:noProof/>
          <w:sz w:val="28"/>
          <w:szCs w:val="28"/>
        </w:rPr>
        <w:t xml:space="preserve">екущий </w:t>
      </w:r>
      <w:r w:rsidRPr="00D0311A">
        <w:rPr>
          <w:rFonts w:ascii="Times New Roman" w:hAnsi="Times New Roman"/>
          <w:sz w:val="28"/>
          <w:szCs w:val="28"/>
        </w:rPr>
        <w:t>—</w:t>
      </w:r>
      <w:r w:rsidRPr="00D0311A">
        <w:rPr>
          <w:rFonts w:ascii="Times New Roman" w:hAnsi="Times New Roman"/>
          <w:noProof/>
          <w:sz w:val="28"/>
          <w:szCs w:val="28"/>
        </w:rPr>
        <w:t xml:space="preserve"> опрос </w:t>
      </w:r>
      <w:r w:rsidRPr="00D0311A">
        <w:rPr>
          <w:rFonts w:ascii="Times New Roman" w:hAnsi="Times New Roman"/>
          <w:sz w:val="28"/>
          <w:szCs w:val="28"/>
        </w:rPr>
        <w:t>н</w:t>
      </w:r>
      <w:r w:rsidRPr="00D0311A">
        <w:rPr>
          <w:rFonts w:ascii="Times New Roman" w:hAnsi="Times New Roman"/>
          <w:noProof/>
          <w:sz w:val="28"/>
          <w:szCs w:val="28"/>
        </w:rPr>
        <w:t xml:space="preserve">а </w:t>
      </w:r>
      <w:r w:rsidRPr="00D0311A">
        <w:rPr>
          <w:rFonts w:ascii="Times New Roman" w:hAnsi="Times New Roman"/>
          <w:sz w:val="28"/>
          <w:szCs w:val="28"/>
        </w:rPr>
        <w:t>к</w:t>
      </w:r>
      <w:r w:rsidRPr="00D0311A">
        <w:rPr>
          <w:rFonts w:ascii="Times New Roman" w:hAnsi="Times New Roman"/>
          <w:noProof/>
          <w:sz w:val="28"/>
          <w:szCs w:val="28"/>
        </w:rPr>
        <w:t xml:space="preserve">аждом </w:t>
      </w:r>
      <w:r w:rsidRPr="00D0311A">
        <w:rPr>
          <w:rFonts w:ascii="Times New Roman" w:hAnsi="Times New Roman"/>
          <w:sz w:val="28"/>
          <w:szCs w:val="28"/>
        </w:rPr>
        <w:t>у</w:t>
      </w:r>
      <w:r w:rsidRPr="00D0311A">
        <w:rPr>
          <w:rFonts w:ascii="Times New Roman" w:hAnsi="Times New Roman"/>
          <w:noProof/>
          <w:sz w:val="28"/>
          <w:szCs w:val="28"/>
        </w:rPr>
        <w:t xml:space="preserve">роке, </w:t>
      </w:r>
    </w:p>
    <w:p w:rsidR="0088785A" w:rsidRPr="00D0311A" w:rsidRDefault="0088785A" w:rsidP="008878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D0311A">
        <w:rPr>
          <w:rFonts w:ascii="Times New Roman" w:hAnsi="Times New Roman"/>
          <w:sz w:val="28"/>
          <w:szCs w:val="28"/>
        </w:rPr>
        <w:t>п</w:t>
      </w:r>
      <w:r w:rsidRPr="00D0311A">
        <w:rPr>
          <w:rFonts w:ascii="Times New Roman" w:hAnsi="Times New Roman"/>
          <w:noProof/>
          <w:sz w:val="28"/>
          <w:szCs w:val="28"/>
        </w:rPr>
        <w:t>ериодический</w:t>
      </w:r>
      <w:proofErr w:type="gramEnd"/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sz w:val="28"/>
          <w:szCs w:val="28"/>
        </w:rPr>
        <w:t>—</w:t>
      </w:r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sz w:val="28"/>
          <w:szCs w:val="28"/>
        </w:rPr>
        <w:t>п</w:t>
      </w:r>
      <w:r w:rsidRPr="00D0311A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D0311A">
        <w:rPr>
          <w:rFonts w:ascii="Times New Roman" w:hAnsi="Times New Roman"/>
          <w:sz w:val="28"/>
          <w:szCs w:val="28"/>
        </w:rPr>
        <w:t>и</w:t>
      </w:r>
      <w:r w:rsidRPr="00D0311A">
        <w:rPr>
          <w:rFonts w:ascii="Times New Roman" w:hAnsi="Times New Roman"/>
          <w:noProof/>
          <w:sz w:val="28"/>
          <w:szCs w:val="28"/>
        </w:rPr>
        <w:t xml:space="preserve">зучения </w:t>
      </w:r>
      <w:r w:rsidRPr="00D0311A">
        <w:rPr>
          <w:rFonts w:ascii="Times New Roman" w:hAnsi="Times New Roman"/>
          <w:sz w:val="28"/>
          <w:szCs w:val="28"/>
        </w:rPr>
        <w:t>раздела</w:t>
      </w:r>
      <w:r w:rsidRPr="00D0311A">
        <w:rPr>
          <w:rFonts w:ascii="Times New Roman" w:hAnsi="Times New Roman"/>
          <w:noProof/>
          <w:sz w:val="28"/>
          <w:szCs w:val="28"/>
        </w:rPr>
        <w:t>,</w:t>
      </w:r>
    </w:p>
    <w:p w:rsidR="0088785A" w:rsidRPr="00D0311A" w:rsidRDefault="0088785A" w:rsidP="008878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D0311A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D0311A">
        <w:rPr>
          <w:rFonts w:ascii="Times New Roman" w:hAnsi="Times New Roman"/>
          <w:sz w:val="28"/>
          <w:szCs w:val="28"/>
        </w:rPr>
        <w:t xml:space="preserve"> - </w:t>
      </w:r>
      <w:r w:rsidRPr="00D0311A">
        <w:rPr>
          <w:rFonts w:ascii="Times New Roman" w:hAnsi="Times New Roman"/>
          <w:noProof/>
          <w:sz w:val="28"/>
          <w:szCs w:val="28"/>
        </w:rPr>
        <w:t xml:space="preserve">в </w:t>
      </w:r>
      <w:r w:rsidRPr="00D0311A">
        <w:rPr>
          <w:rFonts w:ascii="Times New Roman" w:hAnsi="Times New Roman"/>
          <w:sz w:val="28"/>
          <w:szCs w:val="28"/>
        </w:rPr>
        <w:t>к</w:t>
      </w:r>
      <w:r w:rsidRPr="00D0311A">
        <w:rPr>
          <w:rFonts w:ascii="Times New Roman" w:hAnsi="Times New Roman"/>
          <w:noProof/>
          <w:sz w:val="28"/>
          <w:szCs w:val="28"/>
        </w:rPr>
        <w:t xml:space="preserve">онце </w:t>
      </w:r>
      <w:r w:rsidRPr="00D0311A">
        <w:rPr>
          <w:rFonts w:ascii="Times New Roman" w:hAnsi="Times New Roman"/>
          <w:sz w:val="28"/>
          <w:szCs w:val="28"/>
        </w:rPr>
        <w:t>у</w:t>
      </w:r>
      <w:r w:rsidRPr="00D0311A">
        <w:rPr>
          <w:rFonts w:ascii="Times New Roman" w:hAnsi="Times New Roman"/>
          <w:noProof/>
          <w:sz w:val="28"/>
          <w:szCs w:val="28"/>
        </w:rPr>
        <w:t xml:space="preserve">чебного </w:t>
      </w:r>
      <w:r w:rsidRPr="00D0311A">
        <w:rPr>
          <w:rFonts w:ascii="Times New Roman" w:hAnsi="Times New Roman"/>
          <w:sz w:val="28"/>
          <w:szCs w:val="28"/>
        </w:rPr>
        <w:t>г</w:t>
      </w:r>
      <w:r w:rsidRPr="00D0311A">
        <w:rPr>
          <w:rFonts w:ascii="Times New Roman" w:hAnsi="Times New Roman"/>
          <w:noProof/>
          <w:sz w:val="28"/>
          <w:szCs w:val="28"/>
        </w:rPr>
        <w:t>ода по изученному материалу.</w:t>
      </w:r>
    </w:p>
    <w:p w:rsidR="0088785A" w:rsidRPr="00D0311A" w:rsidRDefault="0088785A" w:rsidP="0088785A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0311A">
        <w:rPr>
          <w:rFonts w:ascii="Times New Roman" w:hAnsi="Times New Roman"/>
          <w:b/>
          <w:noProof/>
          <w:sz w:val="28"/>
          <w:szCs w:val="28"/>
        </w:rPr>
        <w:t>Виды контроля:</w:t>
      </w:r>
    </w:p>
    <w:p w:rsidR="0088785A" w:rsidRDefault="0088785A" w:rsidP="008878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D0311A">
        <w:rPr>
          <w:rFonts w:ascii="Times New Roman" w:hAnsi="Times New Roman"/>
          <w:sz w:val="28"/>
          <w:szCs w:val="28"/>
        </w:rPr>
        <w:t>у</w:t>
      </w:r>
      <w:r w:rsidRPr="00D0311A">
        <w:rPr>
          <w:rFonts w:ascii="Times New Roman" w:hAnsi="Times New Roman"/>
          <w:noProof/>
          <w:sz w:val="28"/>
          <w:szCs w:val="28"/>
        </w:rPr>
        <w:t xml:space="preserve">стный </w:t>
      </w:r>
      <w:r w:rsidRPr="00D0311A">
        <w:rPr>
          <w:rFonts w:ascii="Times New Roman" w:hAnsi="Times New Roman"/>
          <w:sz w:val="28"/>
          <w:szCs w:val="28"/>
        </w:rPr>
        <w:t>и</w:t>
      </w:r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sz w:val="28"/>
          <w:szCs w:val="28"/>
        </w:rPr>
        <w:t>п</w:t>
      </w:r>
      <w:r w:rsidRPr="00D0311A">
        <w:rPr>
          <w:rFonts w:ascii="Times New Roman" w:hAnsi="Times New Roman"/>
          <w:noProof/>
          <w:sz w:val="28"/>
          <w:szCs w:val="28"/>
        </w:rPr>
        <w:t xml:space="preserve">исьменный </w:t>
      </w:r>
      <w:r w:rsidRPr="00D0311A">
        <w:rPr>
          <w:rFonts w:ascii="Times New Roman" w:hAnsi="Times New Roman"/>
          <w:sz w:val="28"/>
          <w:szCs w:val="28"/>
        </w:rPr>
        <w:t>о</w:t>
      </w:r>
      <w:r w:rsidRPr="00D0311A">
        <w:rPr>
          <w:rFonts w:ascii="Times New Roman" w:hAnsi="Times New Roman"/>
          <w:noProof/>
          <w:sz w:val="28"/>
          <w:szCs w:val="28"/>
        </w:rPr>
        <w:t xml:space="preserve">прос, тестовый </w:t>
      </w:r>
      <w:r w:rsidRPr="00D0311A">
        <w:rPr>
          <w:rFonts w:ascii="Times New Roman" w:hAnsi="Times New Roman"/>
          <w:sz w:val="28"/>
          <w:szCs w:val="28"/>
        </w:rPr>
        <w:t>о</w:t>
      </w:r>
      <w:r w:rsidRPr="00D0311A">
        <w:rPr>
          <w:rFonts w:ascii="Times New Roman" w:hAnsi="Times New Roman"/>
          <w:noProof/>
          <w:sz w:val="28"/>
          <w:szCs w:val="28"/>
        </w:rPr>
        <w:t xml:space="preserve">прос. </w:t>
      </w:r>
    </w:p>
    <w:p w:rsidR="0088785A" w:rsidRPr="0088785A" w:rsidRDefault="0088785A" w:rsidP="008878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 xml:space="preserve">Применяются ТСО: фрагменты кино (видео, </w:t>
      </w:r>
      <w:r w:rsidRPr="00D0311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0311A">
        <w:rPr>
          <w:rFonts w:ascii="Times New Roman" w:hAnsi="Times New Roman" w:cs="Times New Roman"/>
          <w:sz w:val="28"/>
          <w:szCs w:val="28"/>
        </w:rPr>
        <w:t>), мультфильмов, мультимедиа, музыкальные фрагменты.</w:t>
      </w:r>
    </w:p>
    <w:p w:rsidR="0088785A" w:rsidRPr="00D0311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Каждая тема дополнена рассказами для дополнительного чтения, словарем, а также дополнительными интересными историческими фактами. В конце каждого раздела предусматриваются уроки контрольно-обобщающего повторения для лучшего усвоения и систематизации знаний у учащихся.</w:t>
      </w:r>
    </w:p>
    <w:p w:rsidR="0088785A" w:rsidRPr="00D0311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При изучении истории важно вести специальную работу по использованию хронологии. Этому помогают «лента времени», игры, викторины с использованием исторических дат.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1A">
        <w:rPr>
          <w:rFonts w:ascii="Times New Roman" w:hAnsi="Times New Roman" w:cs="Times New Roman"/>
          <w:sz w:val="28"/>
          <w:szCs w:val="28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A90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некоторых дат важнейших событий отечественной истории;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некоторых основных фактов исторических событий, явлений, процессов;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основных терминов-понятий;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предметов, событий, исторических героев с опорой на наглядность, составление рассказов о них по вопросам учителя;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и показ на исторической карте основных изучаемых объектов и событий;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значения основных исторических понятий с помощью учителя.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A90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хронологических рамок ключевых процессов, дат важнейших событий отечественной истории;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некоторых основных исторических фактов, событий, явлений, процессов; их причины, участников. Результаты и значение; составление рассказов об исторических событиях, формулировка выводов об их значении;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мест совершения основных исторических событий;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«легенды» исторической карты и «чтение» исторической карты с опорой на ее «легенду»;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терминов, понятий и их определений;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года с веком, установление последовательности и длительности исторических событий;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сравнение, анализ, обобщение исторических фактов;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в одном или нескольких источниках;</w:t>
      </w:r>
    </w:p>
    <w:p w:rsidR="0088785A" w:rsidRDefault="0088785A" w:rsidP="0088785A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 раскрытие причинно-следственных связей между историческими событиями и явлениями.</w:t>
      </w:r>
    </w:p>
    <w:p w:rsidR="00392510" w:rsidRPr="00D0311A" w:rsidRDefault="00392510" w:rsidP="00D0311A">
      <w:pPr>
        <w:pStyle w:val="a3"/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5A" w:rsidRPr="00317CC8" w:rsidRDefault="0088785A" w:rsidP="0088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_Hlk89184345"/>
      <w:r w:rsidRPr="00317CC8">
        <w:rPr>
          <w:rFonts w:ascii="Times New Roman" w:eastAsia="Times New Roman" w:hAnsi="Times New Roman"/>
          <w:b/>
          <w:sz w:val="28"/>
          <w:szCs w:val="28"/>
        </w:rPr>
        <w:t>Оценка достижения планируемых результатов освоения программы</w:t>
      </w:r>
    </w:p>
    <w:p w:rsidR="0088785A" w:rsidRPr="001A2466" w:rsidRDefault="0088785A" w:rsidP="0088785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2466">
        <w:rPr>
          <w:sz w:val="28"/>
          <w:szCs w:val="28"/>
        </w:rPr>
        <w:t>Оценка устных ответов:</w:t>
      </w:r>
    </w:p>
    <w:p w:rsidR="0088785A" w:rsidRPr="007F1CFD" w:rsidRDefault="0088785A" w:rsidP="0088785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F1CFD">
        <w:rPr>
          <w:color w:val="000000" w:themeColor="text1"/>
          <w:sz w:val="28"/>
          <w:szCs w:val="28"/>
        </w:rPr>
        <w:t>- правильность ответа по содержанию, свидетельствующая об осознанности усвоения изучаемого материала;</w:t>
      </w:r>
    </w:p>
    <w:p w:rsidR="0088785A" w:rsidRPr="007F1CFD" w:rsidRDefault="0088785A" w:rsidP="0088785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F1CFD">
        <w:rPr>
          <w:color w:val="000000" w:themeColor="text1"/>
          <w:sz w:val="28"/>
          <w:szCs w:val="28"/>
        </w:rPr>
        <w:t>- полнота ответа;</w:t>
      </w:r>
    </w:p>
    <w:p w:rsidR="0088785A" w:rsidRPr="007F1CFD" w:rsidRDefault="0088785A" w:rsidP="0088785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F1CFD">
        <w:rPr>
          <w:color w:val="000000" w:themeColor="text1"/>
          <w:sz w:val="28"/>
          <w:szCs w:val="28"/>
        </w:rPr>
        <w:t>- последовательность изложения и речевого оформления ответа.</w:t>
      </w:r>
    </w:p>
    <w:p w:rsidR="0088785A" w:rsidRPr="007F1CFD" w:rsidRDefault="0088785A" w:rsidP="0088785A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7F1CFD">
        <w:rPr>
          <w:color w:val="000000" w:themeColor="text1"/>
          <w:sz w:val="28"/>
          <w:szCs w:val="28"/>
        </w:rPr>
        <w:lastRenderedPageBreak/>
        <w:t>ОЦЕНКА «5» - понимание материала; с помощью учителя умеет обосновать и сформировать ответ.</w:t>
      </w:r>
    </w:p>
    <w:p w:rsidR="0088785A" w:rsidRPr="007F1CFD" w:rsidRDefault="0088785A" w:rsidP="0088785A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7F1CFD">
        <w:rPr>
          <w:color w:val="000000" w:themeColor="text1"/>
          <w:sz w:val="28"/>
          <w:szCs w:val="28"/>
        </w:rPr>
        <w:t>ОЦЕНКА «4» - при ответе допускает неточности; ошибки в речи; ошибки исправляет только при помощи учителя.</w:t>
      </w:r>
    </w:p>
    <w:p w:rsidR="0088785A" w:rsidRPr="00601DAD" w:rsidRDefault="0088785A" w:rsidP="0088785A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7F1CFD">
        <w:rPr>
          <w:color w:val="000000" w:themeColor="text1"/>
          <w:sz w:val="28"/>
          <w:szCs w:val="28"/>
        </w:rPr>
        <w:t>ОЦЕНКА «3» - материал излагает недостаточно полно и последовательно; допускает ряд ошибок в речи; ошибки исправляет при постоянной помощи учителя и учащихся.</w:t>
      </w:r>
    </w:p>
    <w:bookmarkEnd w:id="1"/>
    <w:p w:rsidR="00240874" w:rsidRPr="00D0311A" w:rsidRDefault="00240874" w:rsidP="00D0311A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noProof/>
          <w:sz w:val="28"/>
          <w:szCs w:val="28"/>
        </w:rPr>
      </w:pPr>
    </w:p>
    <w:p w:rsidR="00240874" w:rsidRPr="00D0311A" w:rsidRDefault="00240874" w:rsidP="00D0311A">
      <w:pPr>
        <w:autoSpaceDE w:val="0"/>
        <w:autoSpaceDN w:val="0"/>
        <w:adjustRightInd w:val="0"/>
        <w:spacing w:after="0"/>
        <w:ind w:right="457" w:firstLine="736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0311A">
        <w:rPr>
          <w:rFonts w:ascii="Times New Roman" w:hAnsi="Times New Roman"/>
          <w:b/>
          <w:noProof/>
          <w:sz w:val="28"/>
          <w:szCs w:val="28"/>
        </w:rPr>
        <w:t>Учебно-методический комплекс:</w:t>
      </w:r>
    </w:p>
    <w:p w:rsidR="00240874" w:rsidRDefault="00240874" w:rsidP="00540380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Times New Roman" w:hAnsi="Times New Roman"/>
          <w:noProof/>
          <w:sz w:val="28"/>
          <w:szCs w:val="28"/>
        </w:rPr>
      </w:pPr>
      <w:r w:rsidRPr="00D0311A">
        <w:rPr>
          <w:rFonts w:ascii="Times New Roman" w:hAnsi="Times New Roman"/>
          <w:noProof/>
          <w:sz w:val="28"/>
          <w:szCs w:val="28"/>
        </w:rPr>
        <w:t xml:space="preserve">Пузанов </w:t>
      </w:r>
      <w:r w:rsidRPr="00D0311A">
        <w:rPr>
          <w:rFonts w:ascii="Times New Roman" w:hAnsi="Times New Roman"/>
          <w:sz w:val="28"/>
          <w:szCs w:val="28"/>
        </w:rPr>
        <w:t>Б</w:t>
      </w:r>
      <w:r w:rsidRPr="00D0311A">
        <w:rPr>
          <w:rFonts w:ascii="Times New Roman" w:hAnsi="Times New Roman"/>
          <w:noProof/>
          <w:sz w:val="28"/>
          <w:szCs w:val="28"/>
        </w:rPr>
        <w:t xml:space="preserve">.П., </w:t>
      </w:r>
      <w:r w:rsidRPr="00D0311A">
        <w:rPr>
          <w:rFonts w:ascii="Times New Roman" w:hAnsi="Times New Roman"/>
          <w:sz w:val="28"/>
          <w:szCs w:val="28"/>
        </w:rPr>
        <w:t>Б</w:t>
      </w:r>
      <w:r w:rsidRPr="00D0311A">
        <w:rPr>
          <w:rFonts w:ascii="Times New Roman" w:hAnsi="Times New Roman"/>
          <w:noProof/>
          <w:sz w:val="28"/>
          <w:szCs w:val="28"/>
        </w:rPr>
        <w:t xml:space="preserve">ородина </w:t>
      </w:r>
      <w:r w:rsidRPr="00D0311A">
        <w:rPr>
          <w:rFonts w:ascii="Times New Roman" w:hAnsi="Times New Roman"/>
          <w:sz w:val="28"/>
          <w:szCs w:val="28"/>
        </w:rPr>
        <w:t>О</w:t>
      </w:r>
      <w:r w:rsidRPr="00D0311A">
        <w:rPr>
          <w:rFonts w:ascii="Times New Roman" w:hAnsi="Times New Roman"/>
          <w:noProof/>
          <w:sz w:val="28"/>
          <w:szCs w:val="28"/>
        </w:rPr>
        <w:t xml:space="preserve">.И., </w:t>
      </w:r>
      <w:proofErr w:type="spellStart"/>
      <w:r w:rsidRPr="00D0311A">
        <w:rPr>
          <w:rFonts w:ascii="Times New Roman" w:hAnsi="Times New Roman"/>
          <w:sz w:val="28"/>
          <w:szCs w:val="28"/>
        </w:rPr>
        <w:t>Сековец</w:t>
      </w:r>
      <w:proofErr w:type="spellEnd"/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sz w:val="28"/>
          <w:szCs w:val="28"/>
        </w:rPr>
        <w:t>Л</w:t>
      </w:r>
      <w:r w:rsidRPr="00D0311A">
        <w:rPr>
          <w:rFonts w:ascii="Times New Roman" w:hAnsi="Times New Roman"/>
          <w:noProof/>
          <w:sz w:val="28"/>
          <w:szCs w:val="28"/>
        </w:rPr>
        <w:t xml:space="preserve">.С., </w:t>
      </w:r>
      <w:r w:rsidRPr="00D0311A">
        <w:rPr>
          <w:rFonts w:ascii="Times New Roman" w:hAnsi="Times New Roman"/>
          <w:sz w:val="28"/>
          <w:szCs w:val="28"/>
        </w:rPr>
        <w:t>Р</w:t>
      </w:r>
      <w:r w:rsidRPr="00D0311A">
        <w:rPr>
          <w:rFonts w:ascii="Times New Roman" w:hAnsi="Times New Roman"/>
          <w:noProof/>
          <w:sz w:val="28"/>
          <w:szCs w:val="28"/>
        </w:rPr>
        <w:t xml:space="preserve">едькина </w:t>
      </w:r>
      <w:r w:rsidRPr="00D0311A">
        <w:rPr>
          <w:rFonts w:ascii="Times New Roman" w:hAnsi="Times New Roman"/>
          <w:sz w:val="28"/>
          <w:szCs w:val="28"/>
        </w:rPr>
        <w:t>Н</w:t>
      </w:r>
      <w:r w:rsidRPr="00D0311A">
        <w:rPr>
          <w:rFonts w:ascii="Times New Roman" w:hAnsi="Times New Roman"/>
          <w:noProof/>
          <w:sz w:val="28"/>
          <w:szCs w:val="28"/>
        </w:rPr>
        <w:t xml:space="preserve">.М. </w:t>
      </w:r>
      <w:r w:rsidRPr="00D0311A">
        <w:rPr>
          <w:rFonts w:ascii="Times New Roman" w:hAnsi="Times New Roman"/>
          <w:sz w:val="28"/>
          <w:szCs w:val="28"/>
        </w:rPr>
        <w:t>И</w:t>
      </w:r>
      <w:r w:rsidRPr="00D0311A">
        <w:rPr>
          <w:rFonts w:ascii="Times New Roman" w:hAnsi="Times New Roman"/>
          <w:noProof/>
          <w:sz w:val="28"/>
          <w:szCs w:val="28"/>
        </w:rPr>
        <w:t xml:space="preserve">стория </w:t>
      </w:r>
      <w:r w:rsidRPr="00D0311A">
        <w:rPr>
          <w:rFonts w:ascii="Times New Roman" w:hAnsi="Times New Roman"/>
          <w:sz w:val="28"/>
          <w:szCs w:val="28"/>
        </w:rPr>
        <w:t>Р</w:t>
      </w:r>
      <w:r w:rsidRPr="00D0311A">
        <w:rPr>
          <w:rFonts w:ascii="Times New Roman" w:hAnsi="Times New Roman"/>
          <w:noProof/>
          <w:sz w:val="28"/>
          <w:szCs w:val="28"/>
        </w:rPr>
        <w:t xml:space="preserve">оссии: </w:t>
      </w:r>
      <w:r w:rsidRPr="00D0311A">
        <w:rPr>
          <w:rFonts w:ascii="Times New Roman" w:hAnsi="Times New Roman"/>
          <w:sz w:val="28"/>
          <w:szCs w:val="28"/>
        </w:rPr>
        <w:t>У</w:t>
      </w:r>
      <w:r w:rsidR="00AC717B">
        <w:rPr>
          <w:rFonts w:ascii="Times New Roman" w:hAnsi="Times New Roman"/>
          <w:noProof/>
          <w:sz w:val="28"/>
          <w:szCs w:val="28"/>
        </w:rPr>
        <w:t>чебное пособие для обучающихся с интеллектуальными нарушениями,</w:t>
      </w:r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i/>
          <w:iCs/>
          <w:sz w:val="28"/>
          <w:szCs w:val="28"/>
        </w:rPr>
        <w:t>7</w:t>
      </w:r>
      <w:r w:rsidRPr="00D0311A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noProof/>
          <w:sz w:val="28"/>
          <w:szCs w:val="28"/>
        </w:rPr>
        <w:t>кл</w:t>
      </w:r>
      <w:r w:rsidR="00AC717B">
        <w:rPr>
          <w:rFonts w:ascii="Times New Roman" w:hAnsi="Times New Roman"/>
          <w:noProof/>
          <w:sz w:val="28"/>
          <w:szCs w:val="28"/>
        </w:rPr>
        <w:t>асс</w:t>
      </w:r>
      <w:r w:rsidRPr="00D0311A">
        <w:rPr>
          <w:rFonts w:ascii="Times New Roman" w:hAnsi="Times New Roman"/>
          <w:noProof/>
          <w:sz w:val="28"/>
          <w:szCs w:val="28"/>
        </w:rPr>
        <w:t xml:space="preserve">. </w:t>
      </w:r>
      <w:r w:rsidRPr="00D0311A">
        <w:rPr>
          <w:rFonts w:ascii="Times New Roman" w:hAnsi="Times New Roman"/>
          <w:sz w:val="28"/>
          <w:szCs w:val="28"/>
        </w:rPr>
        <w:t>—</w:t>
      </w:r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sz w:val="28"/>
          <w:szCs w:val="28"/>
        </w:rPr>
        <w:t>М</w:t>
      </w:r>
      <w:r w:rsidRPr="00D0311A">
        <w:rPr>
          <w:rFonts w:ascii="Times New Roman" w:hAnsi="Times New Roman"/>
          <w:noProof/>
          <w:sz w:val="28"/>
          <w:szCs w:val="28"/>
        </w:rPr>
        <w:t xml:space="preserve">.: </w:t>
      </w:r>
      <w:proofErr w:type="spellStart"/>
      <w:r w:rsidRPr="00D0311A">
        <w:rPr>
          <w:rFonts w:ascii="Times New Roman" w:hAnsi="Times New Roman"/>
          <w:sz w:val="28"/>
          <w:szCs w:val="28"/>
        </w:rPr>
        <w:t>Гуманит</w:t>
      </w:r>
      <w:proofErr w:type="gramStart"/>
      <w:r w:rsidRPr="00D0311A">
        <w:rPr>
          <w:rFonts w:ascii="Times New Roman" w:hAnsi="Times New Roman"/>
          <w:sz w:val="28"/>
          <w:szCs w:val="28"/>
        </w:rPr>
        <w:t>.и</w:t>
      </w:r>
      <w:proofErr w:type="gramEnd"/>
      <w:r w:rsidRPr="00D0311A">
        <w:rPr>
          <w:rFonts w:ascii="Times New Roman" w:hAnsi="Times New Roman"/>
          <w:sz w:val="28"/>
          <w:szCs w:val="28"/>
        </w:rPr>
        <w:t>зд.центр</w:t>
      </w:r>
      <w:proofErr w:type="spellEnd"/>
      <w:r w:rsidRPr="00D0311A">
        <w:rPr>
          <w:rFonts w:ascii="Times New Roman" w:hAnsi="Times New Roman"/>
          <w:noProof/>
          <w:sz w:val="28"/>
          <w:szCs w:val="28"/>
        </w:rPr>
        <w:t xml:space="preserve"> </w:t>
      </w:r>
      <w:r w:rsidRPr="00D0311A">
        <w:rPr>
          <w:rFonts w:ascii="Times New Roman" w:hAnsi="Times New Roman"/>
          <w:sz w:val="28"/>
          <w:szCs w:val="28"/>
        </w:rPr>
        <w:t>В</w:t>
      </w:r>
      <w:r w:rsidRPr="00D0311A">
        <w:rPr>
          <w:rFonts w:ascii="Times New Roman" w:hAnsi="Times New Roman"/>
          <w:noProof/>
          <w:sz w:val="28"/>
          <w:szCs w:val="28"/>
        </w:rPr>
        <w:t xml:space="preserve">ЛАДОС, </w:t>
      </w:r>
      <w:r w:rsidRPr="00D0311A">
        <w:rPr>
          <w:rFonts w:ascii="Times New Roman" w:hAnsi="Times New Roman"/>
          <w:sz w:val="28"/>
          <w:szCs w:val="28"/>
        </w:rPr>
        <w:t>2</w:t>
      </w:r>
      <w:r w:rsidR="00AC717B">
        <w:rPr>
          <w:rFonts w:ascii="Times New Roman" w:hAnsi="Times New Roman"/>
          <w:noProof/>
          <w:sz w:val="28"/>
          <w:szCs w:val="28"/>
        </w:rPr>
        <w:t>016</w:t>
      </w:r>
      <w:r w:rsidR="00540380">
        <w:rPr>
          <w:rFonts w:ascii="Times New Roman" w:hAnsi="Times New Roman"/>
          <w:noProof/>
          <w:sz w:val="28"/>
          <w:szCs w:val="28"/>
        </w:rPr>
        <w:t>,</w:t>
      </w:r>
    </w:p>
    <w:p w:rsidR="00540380" w:rsidRDefault="00540380" w:rsidP="00540380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Кузнецов И.Н. История Отечества в таблицах и схемах – Ростов н/Д: Феникс, 2014.</w:t>
      </w:r>
    </w:p>
    <w:p w:rsidR="00540380" w:rsidRPr="00D0311A" w:rsidRDefault="00540380" w:rsidP="00540380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Интернет ресурсы.</w:t>
      </w:r>
    </w:p>
    <w:p w:rsidR="004A5323" w:rsidRPr="00D0311A" w:rsidRDefault="004A5323" w:rsidP="00D0311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Pr="00D0311A" w:rsidRDefault="004A5323" w:rsidP="00D0311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Pr="00D0311A" w:rsidRDefault="004A5323" w:rsidP="00D0311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Pr="00D0311A" w:rsidRDefault="004A5323" w:rsidP="00D0311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Pr="00D0311A" w:rsidRDefault="004A5323" w:rsidP="00D0311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Pr="00D0311A" w:rsidRDefault="004A5323" w:rsidP="00D0311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Pr="00D0311A" w:rsidRDefault="004A5323" w:rsidP="00D0311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Default="004A5323" w:rsidP="005C6B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Default="004A5323" w:rsidP="005C6B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Default="004A5323" w:rsidP="005C6B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Default="004A5323" w:rsidP="005C6B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A5323" w:rsidRDefault="004A5323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258B2" w:rsidRDefault="004258B2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2D4F5A" w:rsidRDefault="002D4F5A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2D4F5A" w:rsidRDefault="002D4F5A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2D4F5A" w:rsidRDefault="002D4F5A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2D4F5A" w:rsidRDefault="002D4F5A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01DAD" w:rsidRDefault="00601DAD" w:rsidP="0042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bookmarkStart w:id="2" w:name="_GoBack"/>
      <w:bookmarkEnd w:id="2"/>
    </w:p>
    <w:sectPr w:rsidR="00601DAD" w:rsidSect="00144B49">
      <w:pgSz w:w="11906" w:h="16838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A81"/>
    <w:multiLevelType w:val="hybridMultilevel"/>
    <w:tmpl w:val="2C9E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063C8"/>
    <w:multiLevelType w:val="hybridMultilevel"/>
    <w:tmpl w:val="02EC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E77"/>
    <w:multiLevelType w:val="hybridMultilevel"/>
    <w:tmpl w:val="94B4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C61CD"/>
    <w:multiLevelType w:val="hybridMultilevel"/>
    <w:tmpl w:val="42AC14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C5A25"/>
    <w:multiLevelType w:val="hybridMultilevel"/>
    <w:tmpl w:val="DD6E7B54"/>
    <w:lvl w:ilvl="0" w:tplc="E71221D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C1E40"/>
    <w:multiLevelType w:val="hybridMultilevel"/>
    <w:tmpl w:val="7F74FF0C"/>
    <w:lvl w:ilvl="0" w:tplc="039025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3F7457D"/>
    <w:multiLevelType w:val="hybridMultilevel"/>
    <w:tmpl w:val="15B2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93597"/>
    <w:multiLevelType w:val="hybridMultilevel"/>
    <w:tmpl w:val="C6B49790"/>
    <w:lvl w:ilvl="0" w:tplc="23389496">
      <w:numFmt w:val="bullet"/>
      <w:lvlText w:val="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4266AD0">
      <w:numFmt w:val="bullet"/>
      <w:lvlText w:val=""/>
      <w:lvlJc w:val="left"/>
      <w:pPr>
        <w:ind w:left="16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en-US"/>
      </w:rPr>
    </w:lvl>
    <w:lvl w:ilvl="2" w:tplc="4B509F1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en-US"/>
      </w:rPr>
    </w:lvl>
    <w:lvl w:ilvl="3" w:tplc="3392F65E">
      <w:numFmt w:val="bullet"/>
      <w:lvlText w:val="•"/>
      <w:lvlJc w:val="left"/>
      <w:pPr>
        <w:ind w:left="3540" w:hanging="284"/>
      </w:pPr>
      <w:rPr>
        <w:rFonts w:hint="default"/>
        <w:lang w:val="en-US" w:eastAsia="en-US" w:bidi="en-US"/>
      </w:rPr>
    </w:lvl>
    <w:lvl w:ilvl="4" w:tplc="004224A8">
      <w:numFmt w:val="bullet"/>
      <w:lvlText w:val="•"/>
      <w:lvlJc w:val="left"/>
      <w:pPr>
        <w:ind w:left="4481" w:hanging="284"/>
      </w:pPr>
      <w:rPr>
        <w:rFonts w:hint="default"/>
        <w:lang w:val="en-US" w:eastAsia="en-US" w:bidi="en-US"/>
      </w:rPr>
    </w:lvl>
    <w:lvl w:ilvl="5" w:tplc="CECABC5E">
      <w:numFmt w:val="bullet"/>
      <w:lvlText w:val="•"/>
      <w:lvlJc w:val="left"/>
      <w:pPr>
        <w:ind w:left="5421" w:hanging="284"/>
      </w:pPr>
      <w:rPr>
        <w:rFonts w:hint="default"/>
        <w:lang w:val="en-US" w:eastAsia="en-US" w:bidi="en-US"/>
      </w:rPr>
    </w:lvl>
    <w:lvl w:ilvl="6" w:tplc="E2D231DA">
      <w:numFmt w:val="bullet"/>
      <w:lvlText w:val="•"/>
      <w:lvlJc w:val="left"/>
      <w:pPr>
        <w:ind w:left="6362" w:hanging="284"/>
      </w:pPr>
      <w:rPr>
        <w:rFonts w:hint="default"/>
        <w:lang w:val="en-US" w:eastAsia="en-US" w:bidi="en-US"/>
      </w:rPr>
    </w:lvl>
    <w:lvl w:ilvl="7" w:tplc="DD7C5E44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en-US"/>
      </w:rPr>
    </w:lvl>
    <w:lvl w:ilvl="8" w:tplc="AE14DC50">
      <w:numFmt w:val="bullet"/>
      <w:lvlText w:val="•"/>
      <w:lvlJc w:val="left"/>
      <w:pPr>
        <w:ind w:left="8243" w:hanging="284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F7"/>
    <w:rsid w:val="0000065B"/>
    <w:rsid w:val="000109A5"/>
    <w:rsid w:val="00035858"/>
    <w:rsid w:val="0008728D"/>
    <w:rsid w:val="0011247F"/>
    <w:rsid w:val="00142DFF"/>
    <w:rsid w:val="00144B49"/>
    <w:rsid w:val="00202A1A"/>
    <w:rsid w:val="00240874"/>
    <w:rsid w:val="00264EF1"/>
    <w:rsid w:val="00290832"/>
    <w:rsid w:val="002D4F5A"/>
    <w:rsid w:val="003008FF"/>
    <w:rsid w:val="00305D69"/>
    <w:rsid w:val="00310D30"/>
    <w:rsid w:val="00360CB5"/>
    <w:rsid w:val="00386A4D"/>
    <w:rsid w:val="00392510"/>
    <w:rsid w:val="003A4620"/>
    <w:rsid w:val="003F44E2"/>
    <w:rsid w:val="004258B2"/>
    <w:rsid w:val="00445686"/>
    <w:rsid w:val="004A5323"/>
    <w:rsid w:val="00540380"/>
    <w:rsid w:val="00581CE9"/>
    <w:rsid w:val="005937BE"/>
    <w:rsid w:val="005C6BCB"/>
    <w:rsid w:val="00601DAD"/>
    <w:rsid w:val="00622735"/>
    <w:rsid w:val="00623076"/>
    <w:rsid w:val="0065093E"/>
    <w:rsid w:val="006751F7"/>
    <w:rsid w:val="006A5FA1"/>
    <w:rsid w:val="00707B8E"/>
    <w:rsid w:val="00722009"/>
    <w:rsid w:val="00825621"/>
    <w:rsid w:val="008405C8"/>
    <w:rsid w:val="0088785A"/>
    <w:rsid w:val="00892A29"/>
    <w:rsid w:val="008B2AA8"/>
    <w:rsid w:val="008B4E0C"/>
    <w:rsid w:val="008B5976"/>
    <w:rsid w:val="008C52BA"/>
    <w:rsid w:val="008D56A5"/>
    <w:rsid w:val="008F1D39"/>
    <w:rsid w:val="00930963"/>
    <w:rsid w:val="00945753"/>
    <w:rsid w:val="00973912"/>
    <w:rsid w:val="00987776"/>
    <w:rsid w:val="009C0331"/>
    <w:rsid w:val="009C764A"/>
    <w:rsid w:val="009F5CCD"/>
    <w:rsid w:val="00A1174D"/>
    <w:rsid w:val="00A2617F"/>
    <w:rsid w:val="00A662CF"/>
    <w:rsid w:val="00AA4522"/>
    <w:rsid w:val="00AC717B"/>
    <w:rsid w:val="00AF6532"/>
    <w:rsid w:val="00B07ABC"/>
    <w:rsid w:val="00B24D72"/>
    <w:rsid w:val="00B62F01"/>
    <w:rsid w:val="00B756E7"/>
    <w:rsid w:val="00BA5140"/>
    <w:rsid w:val="00BB79CC"/>
    <w:rsid w:val="00C00710"/>
    <w:rsid w:val="00C0601F"/>
    <w:rsid w:val="00C464AF"/>
    <w:rsid w:val="00C828B1"/>
    <w:rsid w:val="00CD5555"/>
    <w:rsid w:val="00D0281E"/>
    <w:rsid w:val="00D0311A"/>
    <w:rsid w:val="00DB6A90"/>
    <w:rsid w:val="00E42E7C"/>
    <w:rsid w:val="00E5091D"/>
    <w:rsid w:val="00E777A5"/>
    <w:rsid w:val="00EA0D79"/>
    <w:rsid w:val="00F3057C"/>
    <w:rsid w:val="00F41097"/>
    <w:rsid w:val="00F52C5D"/>
    <w:rsid w:val="00F84AFE"/>
    <w:rsid w:val="00FF1614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C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B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8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77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785A"/>
    <w:pPr>
      <w:spacing w:after="0" w:line="240" w:lineRule="auto"/>
    </w:pPr>
  </w:style>
  <w:style w:type="table" w:customStyle="1" w:styleId="11">
    <w:name w:val="Сетка таблицы11"/>
    <w:basedOn w:val="a1"/>
    <w:uiPriority w:val="59"/>
    <w:rsid w:val="009F5CC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C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B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8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77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785A"/>
    <w:pPr>
      <w:spacing w:after="0" w:line="240" w:lineRule="auto"/>
    </w:pPr>
  </w:style>
  <w:style w:type="table" w:customStyle="1" w:styleId="11">
    <w:name w:val="Сетка таблицы11"/>
    <w:basedOn w:val="a1"/>
    <w:uiPriority w:val="59"/>
    <w:rsid w:val="009F5CC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1452-896D-4FDE-A5A7-CBC1A0DE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5</cp:revision>
  <cp:lastPrinted>2020-11-11T11:50:00Z</cp:lastPrinted>
  <dcterms:created xsi:type="dcterms:W3CDTF">2023-01-19T09:40:00Z</dcterms:created>
  <dcterms:modified xsi:type="dcterms:W3CDTF">2023-02-08T08:59:00Z</dcterms:modified>
</cp:coreProperties>
</file>