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33B82" w14:textId="57D4E8DF" w:rsidR="004E7A77" w:rsidRPr="003801F7" w:rsidRDefault="004E7A77" w:rsidP="003801F7">
      <w:pPr>
        <w:pStyle w:val="a7"/>
        <w:ind w:firstLine="709"/>
        <w:jc w:val="both"/>
        <w:rPr>
          <w:rFonts w:ascii="Times New Roman" w:hAnsi="Times New Roman" w:cs="Times New Roman"/>
          <w:color w:val="000000"/>
          <w:sz w:val="28"/>
          <w:szCs w:val="28"/>
        </w:rPr>
      </w:pPr>
      <w:proofErr w:type="gramStart"/>
      <w:r w:rsidRPr="003801F7">
        <w:rPr>
          <w:rFonts w:ascii="Times New Roman" w:hAnsi="Times New Roman" w:cs="Times New Roman"/>
          <w:sz w:val="28"/>
          <w:szCs w:val="28"/>
        </w:rPr>
        <w:t>Пропедевтический курс «Мир истории» предназначен для обучающихся 6 класса, изучающих историю первый год.</w:t>
      </w:r>
      <w:proofErr w:type="gramEnd"/>
    </w:p>
    <w:p w14:paraId="3D5EC963" w14:textId="77777777" w:rsidR="004E7A77" w:rsidRPr="003801F7" w:rsidRDefault="004E7A77"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В основу разработки пропедевтического курса «Мир истории» (пропедевтика) положено научное исследование Л.В. Смирновой, которая считает,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14:paraId="7860A8AA" w14:textId="77777777" w:rsidR="004E7A77" w:rsidRPr="003801F7" w:rsidRDefault="004E7A77" w:rsidP="003801F7">
      <w:pPr>
        <w:pStyle w:val="a7"/>
        <w:ind w:firstLine="709"/>
        <w:jc w:val="both"/>
        <w:rPr>
          <w:rFonts w:ascii="Times New Roman" w:hAnsi="Times New Roman" w:cs="Times New Roman"/>
          <w:color w:val="000000"/>
          <w:sz w:val="28"/>
          <w:szCs w:val="28"/>
        </w:rPr>
      </w:pPr>
    </w:p>
    <w:p w14:paraId="2F336976" w14:textId="77777777" w:rsidR="004E7A77" w:rsidRPr="003801F7" w:rsidRDefault="004E7A77" w:rsidP="003801F7">
      <w:pPr>
        <w:pStyle w:val="a6"/>
        <w:spacing w:before="0" w:beforeAutospacing="0" w:after="0" w:afterAutospacing="0"/>
        <w:ind w:firstLine="709"/>
        <w:jc w:val="both"/>
        <w:rPr>
          <w:sz w:val="28"/>
          <w:szCs w:val="28"/>
        </w:rPr>
      </w:pPr>
      <w:r w:rsidRPr="003801F7">
        <w:rPr>
          <w:color w:val="000000"/>
          <w:sz w:val="28"/>
          <w:szCs w:val="28"/>
          <w:shd w:val="clear" w:color="auto" w:fill="FFFFFF"/>
        </w:rPr>
        <w:t xml:space="preserve">  </w:t>
      </w:r>
      <w:r w:rsidRPr="003801F7">
        <w:rPr>
          <w:b/>
          <w:sz w:val="28"/>
          <w:szCs w:val="28"/>
        </w:rPr>
        <w:t>Цель программы:</w:t>
      </w:r>
      <w:r w:rsidRPr="003801F7">
        <w:rPr>
          <w:sz w:val="28"/>
          <w:szCs w:val="28"/>
          <w:u w:val="single"/>
        </w:rPr>
        <w:t xml:space="preserve"> </w:t>
      </w:r>
      <w:r w:rsidRPr="003801F7">
        <w:rPr>
          <w:sz w:val="28"/>
          <w:szCs w:val="28"/>
        </w:rPr>
        <w:t xml:space="preserve">подготовить обучающихся к усвоению курса «История Отечества» в </w:t>
      </w:r>
      <w:r w:rsidRPr="003801F7">
        <w:rPr>
          <w:sz w:val="28"/>
          <w:szCs w:val="28"/>
          <w:lang w:val="en-US"/>
        </w:rPr>
        <w:t>VII</w:t>
      </w:r>
      <w:r w:rsidRPr="003801F7">
        <w:rPr>
          <w:sz w:val="28"/>
          <w:szCs w:val="28"/>
        </w:rPr>
        <w:t xml:space="preserve"> –</w:t>
      </w:r>
      <w:r w:rsidRPr="003801F7">
        <w:rPr>
          <w:sz w:val="28"/>
          <w:szCs w:val="28"/>
          <w:lang w:val="en-US"/>
        </w:rPr>
        <w:t>IX</w:t>
      </w:r>
      <w:r w:rsidRPr="003801F7">
        <w:rPr>
          <w:sz w:val="28"/>
          <w:szCs w:val="28"/>
        </w:rPr>
        <w:t xml:space="preserve"> классах.</w:t>
      </w:r>
    </w:p>
    <w:p w14:paraId="62619654" w14:textId="77777777" w:rsidR="004E7A77" w:rsidRPr="003801F7" w:rsidRDefault="004E7A77" w:rsidP="003801F7">
      <w:pPr>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Для достижения поставленной цели решаются следующие </w:t>
      </w:r>
      <w:r w:rsidRPr="003801F7">
        <w:rPr>
          <w:rFonts w:ascii="Times New Roman" w:hAnsi="Times New Roman" w:cs="Times New Roman"/>
          <w:b/>
          <w:sz w:val="28"/>
          <w:szCs w:val="28"/>
        </w:rPr>
        <w:t>задачи</w:t>
      </w:r>
      <w:r w:rsidRPr="003801F7">
        <w:rPr>
          <w:rFonts w:ascii="Times New Roman" w:hAnsi="Times New Roman" w:cs="Times New Roman"/>
          <w:sz w:val="28"/>
          <w:szCs w:val="28"/>
        </w:rPr>
        <w:t>:</w:t>
      </w:r>
    </w:p>
    <w:p w14:paraId="54D0F2C6" w14:textId="77777777" w:rsidR="004E7A77" w:rsidRPr="003801F7" w:rsidRDefault="004E7A77" w:rsidP="003801F7">
      <w:pPr>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14:paraId="6EFE8319" w14:textId="77777777" w:rsidR="004E7A77" w:rsidRPr="003801F7" w:rsidRDefault="004E7A77" w:rsidP="003801F7">
      <w:pPr>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14:paraId="34F848E0" w14:textId="77777777" w:rsidR="004E7A77" w:rsidRPr="003801F7" w:rsidRDefault="004E7A77" w:rsidP="003801F7">
      <w:pPr>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 формирование исторических понятий: «век», «эпоха», «община» и некоторых других;</w:t>
      </w:r>
    </w:p>
    <w:p w14:paraId="34107757" w14:textId="77777777" w:rsidR="004E7A77" w:rsidRPr="003801F7" w:rsidRDefault="004E7A77" w:rsidP="003801F7">
      <w:pPr>
        <w:pStyle w:val="a5"/>
        <w:tabs>
          <w:tab w:val="left" w:pos="993"/>
        </w:tabs>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формирование умений работать с «лентой времени»;</w:t>
      </w:r>
    </w:p>
    <w:p w14:paraId="76BF26C2" w14:textId="77777777" w:rsidR="004E7A77" w:rsidRPr="003801F7" w:rsidRDefault="004E7A77" w:rsidP="003801F7">
      <w:pPr>
        <w:pStyle w:val="a5"/>
        <w:tabs>
          <w:tab w:val="left" w:pos="993"/>
        </w:tabs>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14:paraId="1E3EDEBC" w14:textId="77777777" w:rsidR="004E7A77" w:rsidRPr="003801F7" w:rsidRDefault="004E7A77" w:rsidP="003801F7">
      <w:pPr>
        <w:pStyle w:val="a5"/>
        <w:tabs>
          <w:tab w:val="left" w:pos="993"/>
        </w:tabs>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воспитание интереса к изучению истории.</w:t>
      </w:r>
    </w:p>
    <w:p w14:paraId="6CF38851" w14:textId="77777777" w:rsidR="004E7A77" w:rsidRPr="003801F7" w:rsidRDefault="004E7A77" w:rsidP="003801F7">
      <w:pPr>
        <w:pStyle w:val="a5"/>
        <w:tabs>
          <w:tab w:val="left" w:pos="993"/>
        </w:tabs>
        <w:spacing w:after="0" w:line="240" w:lineRule="auto"/>
        <w:ind w:left="0" w:firstLine="709"/>
        <w:jc w:val="both"/>
        <w:rPr>
          <w:rFonts w:ascii="Times New Roman" w:hAnsi="Times New Roman" w:cs="Times New Roman"/>
          <w:sz w:val="28"/>
          <w:szCs w:val="28"/>
        </w:rPr>
      </w:pPr>
    </w:p>
    <w:p w14:paraId="55C18A34" w14:textId="77777777" w:rsidR="004E7A77" w:rsidRPr="003801F7" w:rsidRDefault="004E7A77" w:rsidP="003801F7">
      <w:pPr>
        <w:pStyle w:val="a6"/>
        <w:spacing w:before="0" w:beforeAutospacing="0" w:after="0" w:afterAutospacing="0"/>
        <w:ind w:firstLine="709"/>
        <w:jc w:val="both"/>
        <w:rPr>
          <w:b/>
          <w:sz w:val="28"/>
          <w:szCs w:val="28"/>
        </w:rPr>
      </w:pPr>
      <w:r w:rsidRPr="003801F7">
        <w:rPr>
          <w:b/>
          <w:sz w:val="28"/>
          <w:szCs w:val="28"/>
        </w:rPr>
        <w:t xml:space="preserve">Общая характеристика учебного предмета </w:t>
      </w:r>
    </w:p>
    <w:p w14:paraId="7CDFD39D" w14:textId="77777777" w:rsidR="004E7A77" w:rsidRPr="003801F7" w:rsidRDefault="004E7A77" w:rsidP="003801F7">
      <w:pPr>
        <w:pStyle w:val="a7"/>
        <w:ind w:firstLine="709"/>
        <w:jc w:val="both"/>
        <w:rPr>
          <w:rFonts w:ascii="Times New Roman" w:hAnsi="Times New Roman" w:cs="Times New Roman"/>
          <w:color w:val="000000"/>
          <w:sz w:val="28"/>
          <w:szCs w:val="28"/>
        </w:rPr>
      </w:pPr>
      <w:r w:rsidRPr="003801F7">
        <w:rPr>
          <w:rFonts w:ascii="Times New Roman" w:hAnsi="Times New Roman" w:cs="Times New Roman"/>
          <w:color w:val="00000A"/>
          <w:sz w:val="28"/>
          <w:szCs w:val="28"/>
          <w:shd w:val="clear" w:color="auto" w:fill="FFFFFF"/>
        </w:rPr>
        <w:t>История в школе для детей с нарушением интеллекта 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 формирование личностных каче</w:t>
      </w:r>
      <w:proofErr w:type="gramStart"/>
      <w:r w:rsidRPr="003801F7">
        <w:rPr>
          <w:rFonts w:ascii="Times New Roman" w:hAnsi="Times New Roman" w:cs="Times New Roman"/>
          <w:color w:val="00000A"/>
          <w:sz w:val="28"/>
          <w:szCs w:val="28"/>
          <w:shd w:val="clear" w:color="auto" w:fill="FFFFFF"/>
        </w:rPr>
        <w:t>ств гр</w:t>
      </w:r>
      <w:proofErr w:type="gramEnd"/>
      <w:r w:rsidRPr="003801F7">
        <w:rPr>
          <w:rFonts w:ascii="Times New Roman" w:hAnsi="Times New Roman" w:cs="Times New Roman"/>
          <w:color w:val="00000A"/>
          <w:sz w:val="28"/>
          <w:szCs w:val="28"/>
          <w:shd w:val="clear" w:color="auto" w:fill="FFFFFF"/>
        </w:rPr>
        <w:t>ажданина, подготовка подростка с нарушением интеллекта к жизни, социально-трудовая и правовая адаптация в обществе.</w:t>
      </w:r>
    </w:p>
    <w:p w14:paraId="31C62F5D" w14:textId="77777777" w:rsidR="004E7A77" w:rsidRPr="003801F7" w:rsidRDefault="004E7A77" w:rsidP="003801F7">
      <w:pPr>
        <w:pStyle w:val="a7"/>
        <w:ind w:firstLine="709"/>
        <w:jc w:val="both"/>
        <w:rPr>
          <w:rFonts w:ascii="Times New Roman" w:hAnsi="Times New Roman" w:cs="Times New Roman"/>
          <w:color w:val="000000"/>
          <w:sz w:val="28"/>
          <w:szCs w:val="28"/>
        </w:rPr>
      </w:pPr>
      <w:r w:rsidRPr="003801F7">
        <w:rPr>
          <w:rFonts w:ascii="Times New Roman" w:hAnsi="Times New Roman" w:cs="Times New Roman"/>
          <w:sz w:val="28"/>
          <w:szCs w:val="28"/>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14:paraId="1B13CA0B" w14:textId="77777777" w:rsidR="004E7A77" w:rsidRPr="003801F7" w:rsidRDefault="004E7A77"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В программе основным принципом является принцип коррекционной направленности в обучении,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14:paraId="522640D4" w14:textId="77777777" w:rsidR="004E7A77" w:rsidRPr="003801F7" w:rsidRDefault="004E7A77" w:rsidP="003801F7">
      <w:pPr>
        <w:spacing w:after="0" w:line="240" w:lineRule="auto"/>
        <w:ind w:firstLine="709"/>
        <w:jc w:val="both"/>
        <w:rPr>
          <w:rFonts w:ascii="Times New Roman" w:hAnsi="Times New Roman" w:cs="Times New Roman"/>
          <w:b/>
          <w:sz w:val="28"/>
          <w:szCs w:val="28"/>
        </w:rPr>
      </w:pPr>
      <w:r w:rsidRPr="003801F7">
        <w:rPr>
          <w:rFonts w:ascii="Times New Roman" w:hAnsi="Times New Roman" w:cs="Times New Roman"/>
          <w:sz w:val="28"/>
          <w:szCs w:val="28"/>
        </w:rPr>
        <w:t>Предмет «Мир истории» относится к образовательной области «История России» и рассчитан на 1 год обучения.</w:t>
      </w:r>
    </w:p>
    <w:p w14:paraId="2091D351" w14:textId="77777777" w:rsidR="004E7A77" w:rsidRPr="003801F7" w:rsidRDefault="004E7A77" w:rsidP="003801F7">
      <w:pPr>
        <w:spacing w:after="0" w:line="240" w:lineRule="auto"/>
        <w:ind w:firstLine="709"/>
        <w:jc w:val="both"/>
        <w:rPr>
          <w:rFonts w:ascii="Times New Roman" w:hAnsi="Times New Roman" w:cs="Times New Roman"/>
          <w:bCs/>
          <w:sz w:val="28"/>
          <w:szCs w:val="28"/>
        </w:rPr>
      </w:pPr>
      <w:r w:rsidRPr="003801F7">
        <w:rPr>
          <w:rFonts w:ascii="Times New Roman" w:hAnsi="Times New Roman" w:cs="Times New Roman"/>
          <w:sz w:val="28"/>
          <w:szCs w:val="28"/>
        </w:rPr>
        <w:lastRenderedPageBreak/>
        <w:t>Программа предусматривает следующее количество часов в год:</w:t>
      </w:r>
    </w:p>
    <w:p w14:paraId="15649D26" w14:textId="77777777" w:rsidR="004E7A77" w:rsidRPr="003801F7" w:rsidRDefault="004E7A77"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6 класс – 2 часа – 34 учебных недели – всего 68 часов.</w:t>
      </w:r>
    </w:p>
    <w:p w14:paraId="5EB4DA79" w14:textId="2A65DA29" w:rsidR="004E7A77" w:rsidRPr="003801F7" w:rsidRDefault="007B138F"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Важной составной частью курса «Мир истории» является историко-краеведческие сведения о жизни, быте, обычаях людей. Предполагается изучение истории с древности до настоящего времени. </w:t>
      </w:r>
    </w:p>
    <w:p w14:paraId="15915D6E" w14:textId="65BA6EA6" w:rsidR="00C953D8" w:rsidRPr="003801F7" w:rsidRDefault="007B138F"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 </w:t>
      </w:r>
    </w:p>
    <w:p w14:paraId="149F4D30" w14:textId="77777777" w:rsidR="00FC2989" w:rsidRPr="003801F7" w:rsidRDefault="00FC2989" w:rsidP="003801F7">
      <w:pPr>
        <w:ind w:firstLine="709"/>
        <w:jc w:val="both"/>
        <w:rPr>
          <w:rFonts w:ascii="Times New Roman" w:hAnsi="Times New Roman" w:cs="Times New Roman"/>
          <w:b/>
          <w:sz w:val="28"/>
          <w:szCs w:val="28"/>
        </w:rPr>
      </w:pPr>
      <w:r w:rsidRPr="003801F7">
        <w:rPr>
          <w:rFonts w:ascii="Times New Roman" w:hAnsi="Times New Roman" w:cs="Times New Roman"/>
          <w:b/>
          <w:sz w:val="28"/>
          <w:szCs w:val="28"/>
        </w:rPr>
        <w:t>Содержание программы</w:t>
      </w:r>
    </w:p>
    <w:p w14:paraId="53D7C376" w14:textId="1DF69E16" w:rsidR="00FE6DDA"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ПРЕДСТАВЛЕНИЕ О СЕБЕ, ОБ ОКРУЖАЮЩИХ ЛЮДЯХ, О ПРО</w:t>
      </w:r>
      <w:r w:rsidR="00FE6DDA" w:rsidRPr="003801F7">
        <w:rPr>
          <w:rFonts w:ascii="Times New Roman" w:hAnsi="Times New Roman" w:cs="Times New Roman"/>
          <w:sz w:val="28"/>
          <w:szCs w:val="28"/>
        </w:rPr>
        <w:t>СТРАНСТВЕ ВОКРУГ НАС</w:t>
      </w:r>
      <w:r w:rsidR="00D77A1A">
        <w:rPr>
          <w:rFonts w:ascii="Times New Roman" w:hAnsi="Times New Roman" w:cs="Times New Roman"/>
          <w:sz w:val="28"/>
          <w:szCs w:val="28"/>
        </w:rPr>
        <w:t>.</w:t>
      </w:r>
      <w:bookmarkStart w:id="0" w:name="_GoBack"/>
      <w:bookmarkEnd w:id="0"/>
      <w:r w:rsidR="00FE6DDA" w:rsidRPr="003801F7">
        <w:rPr>
          <w:rFonts w:ascii="Times New Roman" w:hAnsi="Times New Roman" w:cs="Times New Roman"/>
          <w:sz w:val="28"/>
          <w:szCs w:val="28"/>
        </w:rPr>
        <w:t xml:space="preserve"> </w:t>
      </w:r>
    </w:p>
    <w:p w14:paraId="3E60E807" w14:textId="1772688D"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родословной. Понятия: поколения, предки, потомки. Даты жизни. Понятие о биографии. Твоя биография.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человечество, Отечество, страна, парламент, президент. </w:t>
      </w:r>
    </w:p>
    <w:p w14:paraId="26B23A39" w14:textId="78C7C91C"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ПРЕДСТАВЛЕНИ</w:t>
      </w:r>
      <w:r w:rsidR="00FE6DDA" w:rsidRPr="003801F7">
        <w:rPr>
          <w:rFonts w:ascii="Times New Roman" w:hAnsi="Times New Roman" w:cs="Times New Roman"/>
          <w:sz w:val="28"/>
          <w:szCs w:val="28"/>
        </w:rPr>
        <w:t xml:space="preserve">Я О ВРЕМЕНИ В ИСТОРИИ </w:t>
      </w:r>
    </w:p>
    <w:p w14:paraId="1E7062D8" w14:textId="77777777"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Понятие о времени как о прошлом, настоящем и будущем. Понятия: вчера, сегодня, завтра. Приборы для отсчёта времени. Понятие об астрономическом времени: солнечное время, лунное время. Времена года, месяцы, недели, сутки, части суток. История календаря. Меры времени. Новые сведения. Понятие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w:t>
      </w:r>
      <w:r w:rsidRPr="003801F7">
        <w:rPr>
          <w:rFonts w:ascii="Times New Roman" w:hAnsi="Times New Roman" w:cs="Times New Roman"/>
          <w:sz w:val="28"/>
          <w:szCs w:val="28"/>
        </w:rPr>
        <w:lastRenderedPageBreak/>
        <w:t xml:space="preserve">русский земледельческий календарь). </w:t>
      </w:r>
      <w:proofErr w:type="gramStart"/>
      <w:r w:rsidRPr="003801F7">
        <w:rPr>
          <w:rFonts w:ascii="Times New Roman" w:hAnsi="Times New Roman" w:cs="Times New Roman"/>
          <w:sz w:val="28"/>
          <w:szCs w:val="28"/>
        </w:rPr>
        <w:t>Понятие (ориентировка): давно, недавно, вчера-прошлое; сегодня, сейчас - настоящее; завтра, через день, через месяц, через год-будущее.</w:t>
      </w:r>
      <w:proofErr w:type="gramEnd"/>
      <w:r w:rsidRPr="003801F7">
        <w:rPr>
          <w:rFonts w:ascii="Times New Roman" w:hAnsi="Times New Roman" w:cs="Times New Roman"/>
          <w:sz w:val="28"/>
          <w:szCs w:val="28"/>
        </w:rPr>
        <w:t xml:space="preserve"> Части века, середина века, конец века, граница двух веков (конец одного века и начало другого); текущий век, тысячелетие, основные события 20 в. (обзорно, с примерами). Новое тысячелетие (21 в.). 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roofErr w:type="gramStart"/>
      <w:r w:rsidRPr="003801F7">
        <w:rPr>
          <w:rFonts w:ascii="Times New Roman" w:hAnsi="Times New Roman" w:cs="Times New Roman"/>
          <w:sz w:val="28"/>
          <w:szCs w:val="28"/>
        </w:rPr>
        <w:t>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w:t>
      </w:r>
      <w:proofErr w:type="gramEnd"/>
      <w:r w:rsidRPr="003801F7">
        <w:rPr>
          <w:rFonts w:ascii="Times New Roman" w:hAnsi="Times New Roman" w:cs="Times New Roman"/>
          <w:sz w:val="28"/>
          <w:szCs w:val="28"/>
        </w:rPr>
        <w:t xml:space="preserve">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14:paraId="588CAC8B" w14:textId="77777777"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ИСТОРИЯ ДРЕВНЕГО МИРА - 8 часов</w:t>
      </w:r>
    </w:p>
    <w:p w14:paraId="27C4338E" w14:textId="77777777"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Человек – житель планеты Земля. Версии о появлении человека на Земле (научные, религиозные). Отличие человека от животного. Время появления человека прямоходящего. Внешний вид первобытных людей. Среда обитания. Человек умелый. Время появления. Его отличие от предков и от современного человека. Занятия. Древние орудия труда. Начало каменного века. Древнейшие люди. Время появления. Изменения во внешнем облике. Появление орудий труда, совершенствование занятий. Защита от опасностей. Образ жизни. Охота, собирательство. Причины зарождения религиозных верований. Древний человек приходит на смену </w:t>
      </w:r>
      <w:proofErr w:type="gramStart"/>
      <w:r w:rsidRPr="003801F7">
        <w:rPr>
          <w:rFonts w:ascii="Times New Roman" w:hAnsi="Times New Roman" w:cs="Times New Roman"/>
          <w:sz w:val="28"/>
          <w:szCs w:val="28"/>
        </w:rPr>
        <w:t>древнейшему</w:t>
      </w:r>
      <w:proofErr w:type="gramEnd"/>
      <w:r w:rsidRPr="003801F7">
        <w:rPr>
          <w:rFonts w:ascii="Times New Roman" w:hAnsi="Times New Roman" w:cs="Times New Roman"/>
          <w:sz w:val="28"/>
          <w:szCs w:val="28"/>
        </w:rPr>
        <w:t xml:space="preserve">. Время появления. Внешний вид. Зарождение речи. Места обитания. Наступление ледников. Смена образа 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 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 </w:t>
      </w:r>
    </w:p>
    <w:p w14:paraId="3DB6E3E5" w14:textId="77777777" w:rsidR="00FE6DDA"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ИСТОРИЯ</w:t>
      </w:r>
      <w:r w:rsidR="00FE6DDA" w:rsidRPr="003801F7">
        <w:rPr>
          <w:rFonts w:ascii="Times New Roman" w:hAnsi="Times New Roman" w:cs="Times New Roman"/>
          <w:sz w:val="28"/>
          <w:szCs w:val="28"/>
        </w:rPr>
        <w:t xml:space="preserve"> ВЕЩЕЙ И ДЕЛ ЧЕЛОВЕКА </w:t>
      </w:r>
    </w:p>
    <w:p w14:paraId="2CFA8702" w14:textId="2C518B8E"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lastRenderedPageBreak/>
        <w:t xml:space="preserve"> Источники огня в природе. Способы добычи огня древним человеком, культ огня. 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 Вода в природе.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 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 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 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w:t>
      </w:r>
      <w:proofErr w:type="gramStart"/>
      <w:r w:rsidRPr="003801F7">
        <w:rPr>
          <w:rFonts w:ascii="Times New Roman" w:hAnsi="Times New Roman" w:cs="Times New Roman"/>
          <w:sz w:val="28"/>
          <w:szCs w:val="28"/>
        </w:rPr>
        <w:t>Способы выживания: собирательство, бортничество, рыболовство, охота, земледелие (выращивание зерновых культур, огородничество, садоводство), скотоводство.</w:t>
      </w:r>
      <w:proofErr w:type="gramEnd"/>
      <w:r w:rsidRPr="003801F7">
        <w:rPr>
          <w:rFonts w:ascii="Times New Roman" w:hAnsi="Times New Roman" w:cs="Times New Roman"/>
          <w:sz w:val="28"/>
          <w:szCs w:val="28"/>
        </w:rPr>
        <w:t xml:space="preserve"> Приручение 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w:t>
      </w:r>
      <w:r w:rsidRPr="003801F7">
        <w:rPr>
          <w:rFonts w:ascii="Times New Roman" w:hAnsi="Times New Roman" w:cs="Times New Roman"/>
          <w:sz w:val="28"/>
          <w:szCs w:val="28"/>
        </w:rPr>
        <w:lastRenderedPageBreak/>
        <w:t xml:space="preserve">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 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 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 </w:t>
      </w:r>
    </w:p>
    <w:p w14:paraId="221A28F3" w14:textId="6BEDF7A4"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ИСТОРИЯ Ч</w:t>
      </w:r>
      <w:r w:rsidR="00FE6DDA" w:rsidRPr="003801F7">
        <w:rPr>
          <w:rFonts w:ascii="Times New Roman" w:hAnsi="Times New Roman" w:cs="Times New Roman"/>
          <w:sz w:val="28"/>
          <w:szCs w:val="28"/>
        </w:rPr>
        <w:t xml:space="preserve">ЕЛОВЕЧЕСКОГО ОБЩЕСТВА </w:t>
      </w:r>
      <w:r w:rsidRPr="003801F7">
        <w:rPr>
          <w:rFonts w:ascii="Times New Roman" w:hAnsi="Times New Roman" w:cs="Times New Roman"/>
          <w:sz w:val="28"/>
          <w:szCs w:val="28"/>
        </w:rPr>
        <w:t xml:space="preserve"> </w:t>
      </w:r>
    </w:p>
    <w:p w14:paraId="330CFEFF" w14:textId="60A1C838" w:rsidR="00FC2989" w:rsidRPr="003801F7" w:rsidRDefault="00FC2989"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Первобытные люди. Содружество людей как способ выживания в трудных природных условиях. Зарождение традиций и религиозных верований у первобытных людей. Появление семьи. Представления древних людей об окружающем мире. Освоение человеком морей и океанов, открытие новых земель, изменение представлений о мире (общие представления). Причины зарождения религиозных верований. Язычество. Истоки возникновения мировых религий: буддизм, христианство, ислам. Взаимодействие науки и религии. Значение религии для духовной жизни человечества. Понятие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w:t>
      </w:r>
      <w:r w:rsidRPr="003801F7">
        <w:rPr>
          <w:rFonts w:ascii="Times New Roman" w:hAnsi="Times New Roman" w:cs="Times New Roman"/>
          <w:sz w:val="28"/>
          <w:szCs w:val="28"/>
        </w:rPr>
        <w:lastRenderedPageBreak/>
        <w:t>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Понятие о культуре и человеке как носителе культуры. Искусство как особая сфера человеческой деятельности. Виды и направления искусства (общие представления). Сообщества первых людей (повторение и уточнение понятий). Выделение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Исторические уроки войн.</w:t>
      </w:r>
    </w:p>
    <w:p w14:paraId="7081EF91" w14:textId="77777777" w:rsidR="00C953D8" w:rsidRPr="003801F7" w:rsidRDefault="007B138F"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ученика.</w:t>
      </w:r>
    </w:p>
    <w:p w14:paraId="29A9DCF2" w14:textId="77777777" w:rsidR="00FE6DDA" w:rsidRPr="003801F7" w:rsidRDefault="00FE6DDA" w:rsidP="003801F7">
      <w:pPr>
        <w:widowControl w:val="0"/>
        <w:spacing w:before="120" w:line="360" w:lineRule="auto"/>
        <w:ind w:firstLine="709"/>
        <w:jc w:val="both"/>
        <w:rPr>
          <w:rFonts w:ascii="Times New Roman" w:eastAsia="Times New Roman CYR" w:hAnsi="Times New Roman" w:cs="Times New Roman"/>
          <w:b/>
          <w:bCs/>
          <w:sz w:val="28"/>
          <w:szCs w:val="28"/>
        </w:rPr>
      </w:pPr>
      <w:r w:rsidRPr="003801F7">
        <w:rPr>
          <w:rStyle w:val="dash041e005f0431005f044b005f0447005f043d005f044b005f0439005f005fchar1char1"/>
          <w:rFonts w:eastAsia="Times New Roman CYR"/>
          <w:b/>
          <w:bCs/>
          <w:sz w:val="28"/>
          <w:szCs w:val="28"/>
        </w:rPr>
        <w:t>Тематическое планирование курса «Мир истории» 6 класс</w:t>
      </w:r>
    </w:p>
    <w:tbl>
      <w:tblPr>
        <w:tblW w:w="9928" w:type="dxa"/>
        <w:tblInd w:w="55" w:type="dxa"/>
        <w:tblLayout w:type="fixed"/>
        <w:tblCellMar>
          <w:top w:w="55" w:type="dxa"/>
          <w:left w:w="55" w:type="dxa"/>
          <w:bottom w:w="55" w:type="dxa"/>
          <w:right w:w="55" w:type="dxa"/>
        </w:tblCellMar>
        <w:tblLook w:val="0000" w:firstRow="0" w:lastRow="0" w:firstColumn="0" w:lastColumn="0" w:noHBand="0" w:noVBand="0"/>
      </w:tblPr>
      <w:tblGrid>
        <w:gridCol w:w="511"/>
        <w:gridCol w:w="5670"/>
        <w:gridCol w:w="1134"/>
        <w:gridCol w:w="1418"/>
        <w:gridCol w:w="1195"/>
      </w:tblGrid>
      <w:tr w:rsidR="00FE6DDA" w:rsidRPr="003801F7" w14:paraId="1CD69B86" w14:textId="77777777" w:rsidTr="009E20E9">
        <w:trPr>
          <w:trHeight w:val="23"/>
        </w:trPr>
        <w:tc>
          <w:tcPr>
            <w:tcW w:w="511" w:type="dxa"/>
            <w:vMerge w:val="restart"/>
            <w:tcBorders>
              <w:top w:val="single" w:sz="1" w:space="0" w:color="000000"/>
              <w:left w:val="single" w:sz="1" w:space="0" w:color="000000"/>
              <w:bottom w:val="single" w:sz="1" w:space="0" w:color="000000"/>
            </w:tcBorders>
            <w:shd w:val="clear" w:color="auto" w:fill="auto"/>
          </w:tcPr>
          <w:p w14:paraId="748E0687"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w:t>
            </w:r>
          </w:p>
        </w:tc>
        <w:tc>
          <w:tcPr>
            <w:tcW w:w="5670" w:type="dxa"/>
            <w:vMerge w:val="restart"/>
            <w:tcBorders>
              <w:top w:val="single" w:sz="1" w:space="0" w:color="000000"/>
              <w:left w:val="single" w:sz="1" w:space="0" w:color="000000"/>
              <w:bottom w:val="single" w:sz="1" w:space="0" w:color="000000"/>
            </w:tcBorders>
            <w:shd w:val="clear" w:color="auto" w:fill="auto"/>
          </w:tcPr>
          <w:p w14:paraId="079D685A"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Раздел</w:t>
            </w:r>
          </w:p>
        </w:tc>
        <w:tc>
          <w:tcPr>
            <w:tcW w:w="3747" w:type="dxa"/>
            <w:gridSpan w:val="3"/>
            <w:tcBorders>
              <w:top w:val="single" w:sz="1" w:space="0" w:color="000000"/>
              <w:left w:val="single" w:sz="1" w:space="0" w:color="000000"/>
              <w:bottom w:val="single" w:sz="1" w:space="0" w:color="000000"/>
              <w:right w:val="single" w:sz="1" w:space="0" w:color="000000"/>
            </w:tcBorders>
            <w:shd w:val="clear" w:color="auto" w:fill="auto"/>
          </w:tcPr>
          <w:p w14:paraId="3CB8E930"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Количество часов</w:t>
            </w:r>
          </w:p>
        </w:tc>
      </w:tr>
      <w:tr w:rsidR="00FE6DDA" w:rsidRPr="003801F7" w14:paraId="67730464" w14:textId="77777777" w:rsidTr="009E20E9">
        <w:trPr>
          <w:trHeight w:val="23"/>
        </w:trPr>
        <w:tc>
          <w:tcPr>
            <w:tcW w:w="511" w:type="dxa"/>
            <w:vMerge/>
            <w:tcBorders>
              <w:top w:val="single" w:sz="1" w:space="0" w:color="000000"/>
              <w:left w:val="single" w:sz="1" w:space="0" w:color="000000"/>
              <w:bottom w:val="single" w:sz="1" w:space="0" w:color="000000"/>
            </w:tcBorders>
            <w:shd w:val="clear" w:color="auto" w:fill="auto"/>
          </w:tcPr>
          <w:p w14:paraId="70192949"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p>
        </w:tc>
        <w:tc>
          <w:tcPr>
            <w:tcW w:w="5670" w:type="dxa"/>
            <w:vMerge/>
            <w:tcBorders>
              <w:top w:val="single" w:sz="1" w:space="0" w:color="000000"/>
              <w:left w:val="single" w:sz="1" w:space="0" w:color="000000"/>
              <w:bottom w:val="single" w:sz="1" w:space="0" w:color="000000"/>
            </w:tcBorders>
            <w:shd w:val="clear" w:color="auto" w:fill="auto"/>
          </w:tcPr>
          <w:p w14:paraId="1051CBE9"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p>
        </w:tc>
        <w:tc>
          <w:tcPr>
            <w:tcW w:w="1134" w:type="dxa"/>
            <w:tcBorders>
              <w:left w:val="single" w:sz="1" w:space="0" w:color="000000"/>
              <w:bottom w:val="single" w:sz="1" w:space="0" w:color="000000"/>
            </w:tcBorders>
            <w:shd w:val="clear" w:color="auto" w:fill="auto"/>
          </w:tcPr>
          <w:p w14:paraId="2D085CD2"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Теория</w:t>
            </w:r>
          </w:p>
        </w:tc>
        <w:tc>
          <w:tcPr>
            <w:tcW w:w="1418" w:type="dxa"/>
            <w:tcBorders>
              <w:left w:val="single" w:sz="1" w:space="0" w:color="000000"/>
              <w:bottom w:val="single" w:sz="1" w:space="0" w:color="000000"/>
            </w:tcBorders>
            <w:shd w:val="clear" w:color="auto" w:fill="auto"/>
          </w:tcPr>
          <w:p w14:paraId="34DDC074"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Практика</w:t>
            </w:r>
          </w:p>
        </w:tc>
        <w:tc>
          <w:tcPr>
            <w:tcW w:w="1195" w:type="dxa"/>
            <w:tcBorders>
              <w:left w:val="single" w:sz="1" w:space="0" w:color="000000"/>
              <w:bottom w:val="single" w:sz="1" w:space="0" w:color="000000"/>
              <w:right w:val="single" w:sz="1" w:space="0" w:color="000000"/>
            </w:tcBorders>
            <w:shd w:val="clear" w:color="auto" w:fill="auto"/>
          </w:tcPr>
          <w:p w14:paraId="3A2CE5A7" w14:textId="77777777" w:rsidR="00FE6DDA" w:rsidRPr="003801F7" w:rsidRDefault="00FE6DDA" w:rsidP="003801F7">
            <w:pPr>
              <w:snapToGrid w:val="0"/>
              <w:spacing w:after="0" w:line="240" w:lineRule="auto"/>
              <w:ind w:firstLine="709"/>
              <w:jc w:val="both"/>
              <w:rPr>
                <w:rFonts w:ascii="Times New Roman" w:hAnsi="Times New Roman" w:cs="Times New Roman"/>
                <w:b/>
                <w:sz w:val="28"/>
                <w:szCs w:val="28"/>
              </w:rPr>
            </w:pPr>
            <w:r w:rsidRPr="003801F7">
              <w:rPr>
                <w:rFonts w:ascii="Times New Roman" w:hAnsi="Times New Roman" w:cs="Times New Roman"/>
                <w:b/>
                <w:sz w:val="28"/>
                <w:szCs w:val="28"/>
              </w:rPr>
              <w:t>Итого</w:t>
            </w:r>
          </w:p>
        </w:tc>
      </w:tr>
      <w:tr w:rsidR="00FE6DDA" w:rsidRPr="003801F7" w14:paraId="51A402FC" w14:textId="77777777" w:rsidTr="009E20E9">
        <w:trPr>
          <w:trHeight w:val="23"/>
        </w:trPr>
        <w:tc>
          <w:tcPr>
            <w:tcW w:w="511" w:type="dxa"/>
            <w:tcBorders>
              <w:left w:val="single" w:sz="1" w:space="0" w:color="000000"/>
              <w:bottom w:val="single" w:sz="1" w:space="0" w:color="000000"/>
            </w:tcBorders>
            <w:shd w:val="clear" w:color="auto" w:fill="auto"/>
          </w:tcPr>
          <w:p w14:paraId="427C7088"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w:t>
            </w:r>
          </w:p>
        </w:tc>
        <w:tc>
          <w:tcPr>
            <w:tcW w:w="5670" w:type="dxa"/>
            <w:tcBorders>
              <w:left w:val="single" w:sz="1" w:space="0" w:color="000000"/>
              <w:bottom w:val="single" w:sz="1" w:space="0" w:color="000000"/>
            </w:tcBorders>
            <w:shd w:val="clear" w:color="auto" w:fill="auto"/>
          </w:tcPr>
          <w:p w14:paraId="3AF5E314" w14:textId="77777777" w:rsidR="00FE6DDA" w:rsidRPr="003801F7" w:rsidRDefault="00FE6DDA" w:rsidP="00C26F97">
            <w:pPr>
              <w:snapToGrid w:val="0"/>
              <w:spacing w:after="0" w:line="240" w:lineRule="auto"/>
              <w:ind w:right="84" w:firstLine="1"/>
              <w:jc w:val="both"/>
              <w:rPr>
                <w:rFonts w:ascii="Times New Roman" w:hAnsi="Times New Roman" w:cs="Times New Roman"/>
                <w:bCs/>
                <w:color w:val="000000"/>
                <w:sz w:val="28"/>
                <w:szCs w:val="28"/>
              </w:rPr>
            </w:pPr>
            <w:r w:rsidRPr="003801F7">
              <w:rPr>
                <w:rFonts w:ascii="Times New Roman" w:hAnsi="Times New Roman" w:cs="Times New Roman"/>
                <w:bCs/>
                <w:color w:val="000000"/>
                <w:sz w:val="28"/>
                <w:szCs w:val="28"/>
              </w:rPr>
              <w:t>Имя, отчество, семья, родословная человека</w:t>
            </w:r>
          </w:p>
        </w:tc>
        <w:tc>
          <w:tcPr>
            <w:tcW w:w="1134" w:type="dxa"/>
            <w:tcBorders>
              <w:left w:val="single" w:sz="1" w:space="0" w:color="000000"/>
              <w:bottom w:val="single" w:sz="1" w:space="0" w:color="000000"/>
            </w:tcBorders>
            <w:shd w:val="clear" w:color="auto" w:fill="FFFFFF"/>
          </w:tcPr>
          <w:p w14:paraId="06154FA9"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4</w:t>
            </w:r>
          </w:p>
        </w:tc>
        <w:tc>
          <w:tcPr>
            <w:tcW w:w="1418" w:type="dxa"/>
            <w:tcBorders>
              <w:left w:val="single" w:sz="1" w:space="0" w:color="000000"/>
              <w:bottom w:val="single" w:sz="1" w:space="0" w:color="000000"/>
            </w:tcBorders>
            <w:shd w:val="clear" w:color="auto" w:fill="FFFFFF"/>
          </w:tcPr>
          <w:p w14:paraId="7A9DAE41"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2</w:t>
            </w:r>
          </w:p>
        </w:tc>
        <w:tc>
          <w:tcPr>
            <w:tcW w:w="1195" w:type="dxa"/>
            <w:tcBorders>
              <w:left w:val="single" w:sz="1" w:space="0" w:color="000000"/>
              <w:bottom w:val="single" w:sz="1" w:space="0" w:color="000000"/>
              <w:right w:val="single" w:sz="1" w:space="0" w:color="000000"/>
            </w:tcBorders>
            <w:shd w:val="clear" w:color="auto" w:fill="FFFFFF"/>
          </w:tcPr>
          <w:p w14:paraId="0E32E5BC"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6</w:t>
            </w:r>
          </w:p>
        </w:tc>
      </w:tr>
      <w:tr w:rsidR="00FE6DDA" w:rsidRPr="003801F7" w14:paraId="7A6D6F28" w14:textId="77777777" w:rsidTr="009E20E9">
        <w:trPr>
          <w:trHeight w:val="23"/>
        </w:trPr>
        <w:tc>
          <w:tcPr>
            <w:tcW w:w="511" w:type="dxa"/>
            <w:tcBorders>
              <w:left w:val="single" w:sz="1" w:space="0" w:color="000000"/>
              <w:bottom w:val="single" w:sz="1" w:space="0" w:color="000000"/>
            </w:tcBorders>
            <w:shd w:val="clear" w:color="auto" w:fill="auto"/>
          </w:tcPr>
          <w:p w14:paraId="1C136566"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2</w:t>
            </w:r>
          </w:p>
        </w:tc>
        <w:tc>
          <w:tcPr>
            <w:tcW w:w="5670" w:type="dxa"/>
            <w:tcBorders>
              <w:left w:val="single" w:sz="1" w:space="0" w:color="000000"/>
              <w:bottom w:val="single" w:sz="1" w:space="0" w:color="000000"/>
            </w:tcBorders>
            <w:shd w:val="clear" w:color="auto" w:fill="auto"/>
          </w:tcPr>
          <w:p w14:paraId="2F25CA74" w14:textId="77777777" w:rsidR="00FE6DDA" w:rsidRPr="003801F7" w:rsidRDefault="00FE6DDA" w:rsidP="00C26F97">
            <w:pPr>
              <w:snapToGrid w:val="0"/>
              <w:spacing w:after="0" w:line="240" w:lineRule="auto"/>
              <w:ind w:right="459" w:firstLine="1"/>
              <w:jc w:val="both"/>
              <w:rPr>
                <w:rFonts w:ascii="Times New Roman" w:hAnsi="Times New Roman" w:cs="Times New Roman"/>
                <w:bCs/>
                <w:color w:val="000000"/>
                <w:sz w:val="28"/>
                <w:szCs w:val="28"/>
              </w:rPr>
            </w:pPr>
            <w:r w:rsidRPr="003801F7">
              <w:rPr>
                <w:rFonts w:ascii="Times New Roman" w:hAnsi="Times New Roman" w:cs="Times New Roman"/>
                <w:bCs/>
                <w:color w:val="000000"/>
                <w:sz w:val="28"/>
                <w:szCs w:val="28"/>
              </w:rPr>
              <w:t>Отчий дом. Наша Родина – Россия</w:t>
            </w:r>
          </w:p>
        </w:tc>
        <w:tc>
          <w:tcPr>
            <w:tcW w:w="1134" w:type="dxa"/>
            <w:tcBorders>
              <w:left w:val="single" w:sz="1" w:space="0" w:color="000000"/>
              <w:bottom w:val="single" w:sz="1" w:space="0" w:color="000000"/>
            </w:tcBorders>
            <w:shd w:val="clear" w:color="auto" w:fill="FFFFFF"/>
          </w:tcPr>
          <w:p w14:paraId="57D49A28"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12</w:t>
            </w:r>
          </w:p>
        </w:tc>
        <w:tc>
          <w:tcPr>
            <w:tcW w:w="1418" w:type="dxa"/>
            <w:tcBorders>
              <w:left w:val="single" w:sz="1" w:space="0" w:color="000000"/>
              <w:bottom w:val="single" w:sz="1" w:space="0" w:color="000000"/>
            </w:tcBorders>
            <w:shd w:val="clear" w:color="auto" w:fill="FFFFFF"/>
          </w:tcPr>
          <w:p w14:paraId="122ADE74"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2</w:t>
            </w:r>
          </w:p>
        </w:tc>
        <w:tc>
          <w:tcPr>
            <w:tcW w:w="1195" w:type="dxa"/>
            <w:tcBorders>
              <w:left w:val="single" w:sz="1" w:space="0" w:color="000000"/>
              <w:bottom w:val="single" w:sz="1" w:space="0" w:color="000000"/>
              <w:right w:val="single" w:sz="1" w:space="0" w:color="000000"/>
            </w:tcBorders>
            <w:shd w:val="clear" w:color="auto" w:fill="FFFFFF"/>
          </w:tcPr>
          <w:p w14:paraId="11A4CD87"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14</w:t>
            </w:r>
          </w:p>
        </w:tc>
      </w:tr>
      <w:tr w:rsidR="00FE6DDA" w:rsidRPr="003801F7" w14:paraId="54B50019" w14:textId="77777777" w:rsidTr="009E20E9">
        <w:trPr>
          <w:trHeight w:val="23"/>
        </w:trPr>
        <w:tc>
          <w:tcPr>
            <w:tcW w:w="511" w:type="dxa"/>
            <w:tcBorders>
              <w:left w:val="single" w:sz="1" w:space="0" w:color="000000"/>
              <w:bottom w:val="single" w:sz="1" w:space="0" w:color="000000"/>
            </w:tcBorders>
            <w:shd w:val="clear" w:color="auto" w:fill="auto"/>
          </w:tcPr>
          <w:p w14:paraId="534E5DCC"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3</w:t>
            </w:r>
          </w:p>
        </w:tc>
        <w:tc>
          <w:tcPr>
            <w:tcW w:w="5670" w:type="dxa"/>
            <w:tcBorders>
              <w:left w:val="single" w:sz="1" w:space="0" w:color="000000"/>
              <w:bottom w:val="single" w:sz="1" w:space="0" w:color="000000"/>
            </w:tcBorders>
            <w:shd w:val="clear" w:color="auto" w:fill="auto"/>
          </w:tcPr>
          <w:p w14:paraId="00713627" w14:textId="77777777" w:rsidR="00FE6DDA" w:rsidRPr="003801F7" w:rsidRDefault="00FE6DDA" w:rsidP="00C26F97">
            <w:pPr>
              <w:snapToGrid w:val="0"/>
              <w:spacing w:after="0" w:line="240" w:lineRule="auto"/>
              <w:ind w:right="459" w:firstLine="1"/>
              <w:jc w:val="both"/>
              <w:rPr>
                <w:rFonts w:ascii="Times New Roman" w:hAnsi="Times New Roman" w:cs="Times New Roman"/>
                <w:bCs/>
                <w:color w:val="000000"/>
                <w:sz w:val="28"/>
                <w:szCs w:val="28"/>
              </w:rPr>
            </w:pPr>
            <w:r w:rsidRPr="003801F7">
              <w:rPr>
                <w:rFonts w:ascii="Times New Roman" w:hAnsi="Times New Roman" w:cs="Times New Roman"/>
                <w:bCs/>
                <w:color w:val="000000"/>
                <w:sz w:val="28"/>
                <w:szCs w:val="28"/>
              </w:rPr>
              <w:t>О том, что такое время и как его изучают</w:t>
            </w:r>
          </w:p>
        </w:tc>
        <w:tc>
          <w:tcPr>
            <w:tcW w:w="1134" w:type="dxa"/>
            <w:tcBorders>
              <w:left w:val="single" w:sz="1" w:space="0" w:color="000000"/>
              <w:bottom w:val="single" w:sz="1" w:space="0" w:color="000000"/>
            </w:tcBorders>
            <w:shd w:val="clear" w:color="auto" w:fill="FFFFFF"/>
          </w:tcPr>
          <w:p w14:paraId="12371DE2"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6</w:t>
            </w:r>
          </w:p>
        </w:tc>
        <w:tc>
          <w:tcPr>
            <w:tcW w:w="1418" w:type="dxa"/>
            <w:tcBorders>
              <w:left w:val="single" w:sz="1" w:space="0" w:color="000000"/>
              <w:bottom w:val="single" w:sz="1" w:space="0" w:color="000000"/>
            </w:tcBorders>
            <w:shd w:val="clear" w:color="auto" w:fill="FFFFFF"/>
          </w:tcPr>
          <w:p w14:paraId="678224EB"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0</w:t>
            </w:r>
          </w:p>
        </w:tc>
        <w:tc>
          <w:tcPr>
            <w:tcW w:w="1195" w:type="dxa"/>
            <w:tcBorders>
              <w:left w:val="single" w:sz="1" w:space="0" w:color="000000"/>
              <w:bottom w:val="single" w:sz="1" w:space="0" w:color="000000"/>
              <w:right w:val="single" w:sz="1" w:space="0" w:color="000000"/>
            </w:tcBorders>
            <w:shd w:val="clear" w:color="auto" w:fill="FFFFFF"/>
          </w:tcPr>
          <w:p w14:paraId="06CF2B19"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6</w:t>
            </w:r>
          </w:p>
        </w:tc>
      </w:tr>
      <w:tr w:rsidR="00FE6DDA" w:rsidRPr="003801F7" w14:paraId="1D2E0B4D" w14:textId="77777777" w:rsidTr="009E20E9">
        <w:trPr>
          <w:trHeight w:val="23"/>
        </w:trPr>
        <w:tc>
          <w:tcPr>
            <w:tcW w:w="511" w:type="dxa"/>
            <w:tcBorders>
              <w:left w:val="single" w:sz="1" w:space="0" w:color="000000"/>
              <w:bottom w:val="single" w:sz="1" w:space="0" w:color="000000"/>
            </w:tcBorders>
            <w:shd w:val="clear" w:color="auto" w:fill="auto"/>
          </w:tcPr>
          <w:p w14:paraId="3ED1AAC1"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4</w:t>
            </w:r>
          </w:p>
        </w:tc>
        <w:tc>
          <w:tcPr>
            <w:tcW w:w="5670" w:type="dxa"/>
            <w:tcBorders>
              <w:left w:val="single" w:sz="1" w:space="0" w:color="000000"/>
              <w:bottom w:val="single" w:sz="1" w:space="0" w:color="000000"/>
            </w:tcBorders>
            <w:shd w:val="clear" w:color="auto" w:fill="auto"/>
          </w:tcPr>
          <w:p w14:paraId="0C9088A1" w14:textId="77777777" w:rsidR="00FE6DDA" w:rsidRPr="003801F7" w:rsidRDefault="00FE6DDA" w:rsidP="00C26F97">
            <w:pPr>
              <w:snapToGrid w:val="0"/>
              <w:spacing w:after="0" w:line="240" w:lineRule="auto"/>
              <w:ind w:right="459" w:firstLine="1"/>
              <w:jc w:val="both"/>
              <w:rPr>
                <w:rFonts w:ascii="Times New Roman" w:hAnsi="Times New Roman" w:cs="Times New Roman"/>
                <w:color w:val="000000"/>
                <w:sz w:val="28"/>
                <w:szCs w:val="28"/>
              </w:rPr>
            </w:pPr>
            <w:r w:rsidRPr="003801F7">
              <w:rPr>
                <w:rFonts w:ascii="Times New Roman" w:hAnsi="Times New Roman" w:cs="Times New Roman"/>
                <w:color w:val="000000"/>
                <w:sz w:val="28"/>
                <w:szCs w:val="28"/>
              </w:rPr>
              <w:t>Что изучает наука история</w:t>
            </w:r>
          </w:p>
        </w:tc>
        <w:tc>
          <w:tcPr>
            <w:tcW w:w="1134" w:type="dxa"/>
            <w:tcBorders>
              <w:left w:val="single" w:sz="1" w:space="0" w:color="000000"/>
              <w:bottom w:val="single" w:sz="1" w:space="0" w:color="000000"/>
            </w:tcBorders>
            <w:shd w:val="clear" w:color="auto" w:fill="FFFFFF"/>
          </w:tcPr>
          <w:p w14:paraId="1FD64C27"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4</w:t>
            </w:r>
          </w:p>
        </w:tc>
        <w:tc>
          <w:tcPr>
            <w:tcW w:w="1418" w:type="dxa"/>
            <w:tcBorders>
              <w:left w:val="single" w:sz="1" w:space="0" w:color="000000"/>
              <w:bottom w:val="single" w:sz="1" w:space="0" w:color="000000"/>
            </w:tcBorders>
            <w:shd w:val="clear" w:color="auto" w:fill="FFFFFF"/>
          </w:tcPr>
          <w:p w14:paraId="7B342877"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2</w:t>
            </w:r>
          </w:p>
        </w:tc>
        <w:tc>
          <w:tcPr>
            <w:tcW w:w="1195" w:type="dxa"/>
            <w:tcBorders>
              <w:left w:val="single" w:sz="1" w:space="0" w:color="000000"/>
              <w:bottom w:val="single" w:sz="1" w:space="0" w:color="000000"/>
              <w:right w:val="single" w:sz="1" w:space="0" w:color="000000"/>
            </w:tcBorders>
            <w:shd w:val="clear" w:color="auto" w:fill="FFFFFF"/>
          </w:tcPr>
          <w:p w14:paraId="1B015531"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6</w:t>
            </w:r>
          </w:p>
        </w:tc>
      </w:tr>
      <w:tr w:rsidR="00FE6DDA" w:rsidRPr="003801F7" w14:paraId="35BA8B20" w14:textId="77777777" w:rsidTr="009E20E9">
        <w:trPr>
          <w:trHeight w:val="23"/>
        </w:trPr>
        <w:tc>
          <w:tcPr>
            <w:tcW w:w="511" w:type="dxa"/>
            <w:tcBorders>
              <w:left w:val="single" w:sz="1" w:space="0" w:color="000000"/>
              <w:bottom w:val="single" w:sz="1" w:space="0" w:color="000000"/>
            </w:tcBorders>
            <w:shd w:val="clear" w:color="auto" w:fill="auto"/>
          </w:tcPr>
          <w:p w14:paraId="0A743BED"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5</w:t>
            </w:r>
          </w:p>
        </w:tc>
        <w:tc>
          <w:tcPr>
            <w:tcW w:w="5670" w:type="dxa"/>
            <w:tcBorders>
              <w:left w:val="single" w:sz="1" w:space="0" w:color="000000"/>
              <w:bottom w:val="single" w:sz="1" w:space="0" w:color="000000"/>
            </w:tcBorders>
            <w:shd w:val="clear" w:color="auto" w:fill="auto"/>
          </w:tcPr>
          <w:p w14:paraId="282BBA5B" w14:textId="77777777" w:rsidR="00FE6DDA" w:rsidRPr="003801F7" w:rsidRDefault="00FE6DDA" w:rsidP="00C26F97">
            <w:pPr>
              <w:snapToGrid w:val="0"/>
              <w:spacing w:after="0" w:line="240" w:lineRule="auto"/>
              <w:ind w:right="459" w:firstLine="1"/>
              <w:jc w:val="both"/>
              <w:rPr>
                <w:rFonts w:ascii="Times New Roman" w:hAnsi="Times New Roman" w:cs="Times New Roman"/>
                <w:color w:val="000000"/>
                <w:sz w:val="28"/>
                <w:szCs w:val="28"/>
              </w:rPr>
            </w:pPr>
            <w:r w:rsidRPr="003801F7">
              <w:rPr>
                <w:rFonts w:ascii="Times New Roman" w:hAnsi="Times New Roman" w:cs="Times New Roman"/>
                <w:color w:val="000000"/>
                <w:sz w:val="28"/>
                <w:szCs w:val="28"/>
              </w:rPr>
              <w:t>История Древнего мира</w:t>
            </w:r>
          </w:p>
        </w:tc>
        <w:tc>
          <w:tcPr>
            <w:tcW w:w="1134" w:type="dxa"/>
            <w:tcBorders>
              <w:left w:val="single" w:sz="1" w:space="0" w:color="000000"/>
              <w:bottom w:val="single" w:sz="1" w:space="0" w:color="000000"/>
            </w:tcBorders>
            <w:shd w:val="clear" w:color="auto" w:fill="FFFFFF"/>
          </w:tcPr>
          <w:p w14:paraId="309904EF"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7</w:t>
            </w:r>
          </w:p>
        </w:tc>
        <w:tc>
          <w:tcPr>
            <w:tcW w:w="1418" w:type="dxa"/>
            <w:tcBorders>
              <w:left w:val="single" w:sz="1" w:space="0" w:color="000000"/>
              <w:bottom w:val="single" w:sz="1" w:space="0" w:color="000000"/>
            </w:tcBorders>
            <w:shd w:val="clear" w:color="auto" w:fill="FFFFFF"/>
          </w:tcPr>
          <w:p w14:paraId="795F106C"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w:t>
            </w:r>
          </w:p>
        </w:tc>
        <w:tc>
          <w:tcPr>
            <w:tcW w:w="1195" w:type="dxa"/>
            <w:tcBorders>
              <w:left w:val="single" w:sz="1" w:space="0" w:color="000000"/>
              <w:bottom w:val="single" w:sz="1" w:space="0" w:color="000000"/>
              <w:right w:val="single" w:sz="1" w:space="0" w:color="000000"/>
            </w:tcBorders>
            <w:shd w:val="clear" w:color="auto" w:fill="FFFFFF"/>
          </w:tcPr>
          <w:p w14:paraId="4F060A00"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8</w:t>
            </w:r>
          </w:p>
        </w:tc>
      </w:tr>
      <w:tr w:rsidR="00FE6DDA" w:rsidRPr="003801F7" w14:paraId="2EE3EFC1" w14:textId="77777777" w:rsidTr="009E20E9">
        <w:trPr>
          <w:trHeight w:val="23"/>
        </w:trPr>
        <w:tc>
          <w:tcPr>
            <w:tcW w:w="511" w:type="dxa"/>
            <w:tcBorders>
              <w:left w:val="single" w:sz="1" w:space="0" w:color="000000"/>
              <w:bottom w:val="single" w:sz="1" w:space="0" w:color="000000"/>
            </w:tcBorders>
            <w:shd w:val="clear" w:color="auto" w:fill="auto"/>
          </w:tcPr>
          <w:p w14:paraId="50781E65"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6</w:t>
            </w:r>
          </w:p>
        </w:tc>
        <w:tc>
          <w:tcPr>
            <w:tcW w:w="5670" w:type="dxa"/>
            <w:tcBorders>
              <w:left w:val="single" w:sz="1" w:space="0" w:color="000000"/>
              <w:bottom w:val="single" w:sz="1" w:space="0" w:color="000000"/>
            </w:tcBorders>
            <w:shd w:val="clear" w:color="auto" w:fill="auto"/>
          </w:tcPr>
          <w:p w14:paraId="2B32E561" w14:textId="77777777" w:rsidR="00FE6DDA" w:rsidRPr="003801F7" w:rsidRDefault="00FE6DDA" w:rsidP="00C26F97">
            <w:pPr>
              <w:snapToGrid w:val="0"/>
              <w:spacing w:after="0" w:line="240" w:lineRule="auto"/>
              <w:ind w:firstLine="1"/>
              <w:jc w:val="both"/>
              <w:rPr>
                <w:rFonts w:ascii="Times New Roman" w:hAnsi="Times New Roman" w:cs="Times New Roman"/>
                <w:color w:val="000000"/>
                <w:sz w:val="28"/>
                <w:szCs w:val="28"/>
              </w:rPr>
            </w:pPr>
            <w:r w:rsidRPr="003801F7">
              <w:rPr>
                <w:rFonts w:ascii="Times New Roman" w:hAnsi="Times New Roman" w:cs="Times New Roman"/>
                <w:color w:val="000000"/>
                <w:sz w:val="28"/>
                <w:szCs w:val="28"/>
              </w:rPr>
              <w:t>История вещей. Занятия человека на земле</w:t>
            </w:r>
          </w:p>
        </w:tc>
        <w:tc>
          <w:tcPr>
            <w:tcW w:w="1134" w:type="dxa"/>
            <w:tcBorders>
              <w:left w:val="single" w:sz="1" w:space="0" w:color="000000"/>
              <w:bottom w:val="single" w:sz="1" w:space="0" w:color="000000"/>
            </w:tcBorders>
            <w:shd w:val="clear" w:color="auto" w:fill="FFFFFF"/>
          </w:tcPr>
          <w:p w14:paraId="5A96882A"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17</w:t>
            </w:r>
          </w:p>
        </w:tc>
        <w:tc>
          <w:tcPr>
            <w:tcW w:w="1418" w:type="dxa"/>
            <w:tcBorders>
              <w:left w:val="single" w:sz="1" w:space="0" w:color="000000"/>
              <w:bottom w:val="single" w:sz="1" w:space="0" w:color="000000"/>
            </w:tcBorders>
            <w:shd w:val="clear" w:color="auto" w:fill="FFFFFF"/>
          </w:tcPr>
          <w:p w14:paraId="5BF28980"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3</w:t>
            </w:r>
          </w:p>
        </w:tc>
        <w:tc>
          <w:tcPr>
            <w:tcW w:w="1195" w:type="dxa"/>
            <w:tcBorders>
              <w:left w:val="single" w:sz="1" w:space="0" w:color="000000"/>
              <w:bottom w:val="single" w:sz="1" w:space="0" w:color="000000"/>
              <w:right w:val="single" w:sz="1" w:space="0" w:color="000000"/>
            </w:tcBorders>
            <w:shd w:val="clear" w:color="auto" w:fill="FFFFFF"/>
          </w:tcPr>
          <w:p w14:paraId="0291CFF7"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20</w:t>
            </w:r>
          </w:p>
        </w:tc>
      </w:tr>
      <w:tr w:rsidR="00FE6DDA" w:rsidRPr="003801F7" w14:paraId="65636989" w14:textId="77777777" w:rsidTr="009E20E9">
        <w:trPr>
          <w:trHeight w:val="23"/>
        </w:trPr>
        <w:tc>
          <w:tcPr>
            <w:tcW w:w="511" w:type="dxa"/>
            <w:tcBorders>
              <w:left w:val="single" w:sz="1" w:space="0" w:color="000000"/>
              <w:bottom w:val="single" w:sz="1" w:space="0" w:color="000000"/>
            </w:tcBorders>
            <w:shd w:val="clear" w:color="auto" w:fill="auto"/>
          </w:tcPr>
          <w:p w14:paraId="79717B5B"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7</w:t>
            </w:r>
          </w:p>
        </w:tc>
        <w:tc>
          <w:tcPr>
            <w:tcW w:w="5670" w:type="dxa"/>
            <w:tcBorders>
              <w:left w:val="single" w:sz="1" w:space="0" w:color="000000"/>
              <w:bottom w:val="single" w:sz="1" w:space="0" w:color="000000"/>
            </w:tcBorders>
            <w:shd w:val="clear" w:color="auto" w:fill="auto"/>
          </w:tcPr>
          <w:p w14:paraId="11964467" w14:textId="77777777" w:rsidR="00FE6DDA" w:rsidRPr="003801F7" w:rsidRDefault="00FE6DDA" w:rsidP="00C26F97">
            <w:pPr>
              <w:snapToGrid w:val="0"/>
              <w:spacing w:after="0" w:line="240" w:lineRule="auto"/>
              <w:ind w:right="459" w:firstLine="1"/>
              <w:jc w:val="both"/>
              <w:rPr>
                <w:rFonts w:ascii="Times New Roman" w:hAnsi="Times New Roman" w:cs="Times New Roman"/>
                <w:color w:val="000000"/>
                <w:sz w:val="28"/>
                <w:szCs w:val="28"/>
              </w:rPr>
            </w:pPr>
            <w:r w:rsidRPr="003801F7">
              <w:rPr>
                <w:rFonts w:ascii="Times New Roman" w:hAnsi="Times New Roman" w:cs="Times New Roman"/>
                <w:color w:val="000000"/>
                <w:sz w:val="28"/>
                <w:szCs w:val="28"/>
              </w:rPr>
              <w:t>Человек и общество</w:t>
            </w:r>
          </w:p>
        </w:tc>
        <w:tc>
          <w:tcPr>
            <w:tcW w:w="1134" w:type="dxa"/>
            <w:tcBorders>
              <w:left w:val="single" w:sz="1" w:space="0" w:color="000000"/>
              <w:bottom w:val="single" w:sz="1" w:space="0" w:color="000000"/>
            </w:tcBorders>
            <w:shd w:val="clear" w:color="auto" w:fill="FFFFFF"/>
          </w:tcPr>
          <w:p w14:paraId="4CCADE16"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8</w:t>
            </w:r>
          </w:p>
        </w:tc>
        <w:tc>
          <w:tcPr>
            <w:tcW w:w="1418" w:type="dxa"/>
            <w:tcBorders>
              <w:left w:val="single" w:sz="1" w:space="0" w:color="000000"/>
              <w:bottom w:val="single" w:sz="1" w:space="0" w:color="000000"/>
            </w:tcBorders>
            <w:shd w:val="clear" w:color="auto" w:fill="FFFFFF"/>
          </w:tcPr>
          <w:p w14:paraId="1DB6D473"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0</w:t>
            </w:r>
          </w:p>
        </w:tc>
        <w:tc>
          <w:tcPr>
            <w:tcW w:w="1195" w:type="dxa"/>
            <w:tcBorders>
              <w:left w:val="single" w:sz="1" w:space="0" w:color="000000"/>
              <w:bottom w:val="single" w:sz="1" w:space="0" w:color="000000"/>
              <w:right w:val="single" w:sz="1" w:space="0" w:color="000000"/>
            </w:tcBorders>
            <w:shd w:val="clear" w:color="auto" w:fill="FFFFFF"/>
          </w:tcPr>
          <w:p w14:paraId="0A010D2F"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8</w:t>
            </w:r>
          </w:p>
        </w:tc>
      </w:tr>
      <w:tr w:rsidR="00FE6DDA" w:rsidRPr="003801F7" w14:paraId="73C4E821" w14:textId="77777777" w:rsidTr="009E20E9">
        <w:trPr>
          <w:trHeight w:val="23"/>
        </w:trPr>
        <w:tc>
          <w:tcPr>
            <w:tcW w:w="511" w:type="dxa"/>
            <w:tcBorders>
              <w:left w:val="single" w:sz="1" w:space="0" w:color="000000"/>
              <w:bottom w:val="single" w:sz="1" w:space="0" w:color="000000"/>
            </w:tcBorders>
            <w:shd w:val="clear" w:color="auto" w:fill="auto"/>
          </w:tcPr>
          <w:p w14:paraId="31D4A614"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p>
        </w:tc>
        <w:tc>
          <w:tcPr>
            <w:tcW w:w="5670" w:type="dxa"/>
            <w:tcBorders>
              <w:left w:val="single" w:sz="1" w:space="0" w:color="000000"/>
              <w:bottom w:val="single" w:sz="1" w:space="0" w:color="000000"/>
            </w:tcBorders>
            <w:shd w:val="clear" w:color="auto" w:fill="auto"/>
          </w:tcPr>
          <w:p w14:paraId="45F42A07" w14:textId="77777777" w:rsidR="00FE6DDA" w:rsidRPr="003801F7" w:rsidRDefault="00FE6DDA" w:rsidP="003801F7">
            <w:pPr>
              <w:snapToGrid w:val="0"/>
              <w:spacing w:after="0" w:line="240" w:lineRule="auto"/>
              <w:ind w:right="459" w:firstLine="709"/>
              <w:jc w:val="both"/>
              <w:rPr>
                <w:rFonts w:ascii="Times New Roman" w:hAnsi="Times New Roman" w:cs="Times New Roman"/>
                <w:color w:val="000000"/>
                <w:sz w:val="28"/>
                <w:szCs w:val="28"/>
              </w:rPr>
            </w:pPr>
          </w:p>
        </w:tc>
        <w:tc>
          <w:tcPr>
            <w:tcW w:w="1134" w:type="dxa"/>
            <w:tcBorders>
              <w:left w:val="single" w:sz="1" w:space="0" w:color="000000"/>
              <w:bottom w:val="single" w:sz="1" w:space="0" w:color="000000"/>
            </w:tcBorders>
            <w:shd w:val="clear" w:color="auto" w:fill="FFFFFF"/>
          </w:tcPr>
          <w:p w14:paraId="42FD2370"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59</w:t>
            </w:r>
          </w:p>
        </w:tc>
        <w:tc>
          <w:tcPr>
            <w:tcW w:w="1418" w:type="dxa"/>
            <w:tcBorders>
              <w:left w:val="single" w:sz="1" w:space="0" w:color="000000"/>
              <w:bottom w:val="single" w:sz="1" w:space="0" w:color="000000"/>
            </w:tcBorders>
            <w:shd w:val="clear" w:color="auto" w:fill="FFFFFF"/>
          </w:tcPr>
          <w:p w14:paraId="044551D0" w14:textId="77777777" w:rsidR="00FE6DDA" w:rsidRPr="003801F7" w:rsidRDefault="00FE6DDA" w:rsidP="003801F7">
            <w:pPr>
              <w:snapToGrid w:val="0"/>
              <w:spacing w:after="0" w:line="240" w:lineRule="auto"/>
              <w:ind w:firstLine="709"/>
              <w:jc w:val="both"/>
              <w:rPr>
                <w:rFonts w:ascii="Times New Roman" w:hAnsi="Times New Roman" w:cs="Times New Roman"/>
                <w:sz w:val="28"/>
                <w:szCs w:val="28"/>
              </w:rPr>
            </w:pPr>
            <w:r w:rsidRPr="003801F7">
              <w:rPr>
                <w:rFonts w:ascii="Times New Roman" w:hAnsi="Times New Roman" w:cs="Times New Roman"/>
                <w:sz w:val="28"/>
                <w:szCs w:val="28"/>
              </w:rPr>
              <w:t>10</w:t>
            </w:r>
          </w:p>
        </w:tc>
        <w:tc>
          <w:tcPr>
            <w:tcW w:w="1195" w:type="dxa"/>
            <w:tcBorders>
              <w:left w:val="single" w:sz="1" w:space="0" w:color="000000"/>
              <w:bottom w:val="single" w:sz="1" w:space="0" w:color="000000"/>
              <w:right w:val="single" w:sz="1" w:space="0" w:color="000000"/>
            </w:tcBorders>
            <w:shd w:val="clear" w:color="auto" w:fill="FFFFFF"/>
          </w:tcPr>
          <w:p w14:paraId="72604F08" w14:textId="77777777" w:rsidR="00FE6DDA" w:rsidRPr="003801F7" w:rsidRDefault="00FE6DDA" w:rsidP="003801F7">
            <w:pPr>
              <w:snapToGrid w:val="0"/>
              <w:spacing w:after="0" w:line="240" w:lineRule="auto"/>
              <w:ind w:firstLine="709"/>
              <w:jc w:val="both"/>
              <w:rPr>
                <w:rFonts w:ascii="Times New Roman" w:hAnsi="Times New Roman" w:cs="Times New Roman"/>
                <w:b/>
                <w:bCs/>
                <w:sz w:val="28"/>
                <w:szCs w:val="28"/>
              </w:rPr>
            </w:pPr>
            <w:r w:rsidRPr="003801F7">
              <w:rPr>
                <w:rFonts w:ascii="Times New Roman" w:hAnsi="Times New Roman" w:cs="Times New Roman"/>
                <w:b/>
                <w:bCs/>
                <w:sz w:val="28"/>
                <w:szCs w:val="28"/>
              </w:rPr>
              <w:t>68</w:t>
            </w:r>
          </w:p>
        </w:tc>
      </w:tr>
    </w:tbl>
    <w:p w14:paraId="0FB110D9" w14:textId="77777777" w:rsidR="00FE6DDA" w:rsidRPr="003801F7" w:rsidRDefault="00FE6DDA" w:rsidP="003801F7">
      <w:pPr>
        <w:pStyle w:val="a5"/>
        <w:spacing w:after="0"/>
        <w:ind w:left="0" w:firstLine="709"/>
        <w:jc w:val="both"/>
        <w:rPr>
          <w:rFonts w:ascii="Times New Roman" w:hAnsi="Times New Roman" w:cs="Times New Roman"/>
          <w:b/>
          <w:sz w:val="28"/>
          <w:szCs w:val="28"/>
        </w:rPr>
      </w:pPr>
    </w:p>
    <w:p w14:paraId="147D6574" w14:textId="13ADDAD6" w:rsidR="00FE6DDA" w:rsidRPr="003801F7" w:rsidRDefault="00FE6DDA" w:rsidP="003801F7">
      <w:pPr>
        <w:pStyle w:val="a5"/>
        <w:spacing w:after="0"/>
        <w:ind w:left="0" w:firstLine="709"/>
        <w:jc w:val="both"/>
        <w:rPr>
          <w:rFonts w:ascii="Times New Roman" w:hAnsi="Times New Roman" w:cs="Times New Roman"/>
          <w:b/>
          <w:sz w:val="28"/>
          <w:szCs w:val="28"/>
        </w:rPr>
      </w:pPr>
      <w:r w:rsidRPr="003801F7">
        <w:rPr>
          <w:rFonts w:ascii="Times New Roman" w:hAnsi="Times New Roman" w:cs="Times New Roman"/>
          <w:b/>
          <w:sz w:val="28"/>
          <w:szCs w:val="28"/>
        </w:rPr>
        <w:t>Планируемые результаты</w:t>
      </w:r>
    </w:p>
    <w:p w14:paraId="30E0F50B" w14:textId="4125639D" w:rsidR="00FE6DDA" w:rsidRPr="003801F7" w:rsidRDefault="00FE6DDA" w:rsidP="003801F7">
      <w:pPr>
        <w:pStyle w:val="a5"/>
        <w:spacing w:after="0"/>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Обучающиеся должны </w:t>
      </w:r>
      <w:r w:rsidRPr="003801F7">
        <w:rPr>
          <w:rFonts w:ascii="Times New Roman" w:hAnsi="Times New Roman" w:cs="Times New Roman"/>
          <w:i/>
          <w:iCs/>
          <w:sz w:val="28"/>
          <w:szCs w:val="28"/>
        </w:rPr>
        <w:t>уметь</w:t>
      </w:r>
      <w:r w:rsidRPr="003801F7">
        <w:rPr>
          <w:rFonts w:ascii="Times New Roman" w:hAnsi="Times New Roman" w:cs="Times New Roman"/>
          <w:sz w:val="28"/>
          <w:szCs w:val="28"/>
        </w:rPr>
        <w:t>:</w:t>
      </w:r>
    </w:p>
    <w:p w14:paraId="65502C86" w14:textId="77777777" w:rsidR="00FE6DDA" w:rsidRPr="003801F7" w:rsidRDefault="00FE6DDA"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объяснять какие родственники называются близкими, а какие дальними; </w:t>
      </w:r>
    </w:p>
    <w:p w14:paraId="4FC8EC64" w14:textId="77777777" w:rsidR="00FE6DDA" w:rsidRPr="003801F7" w:rsidRDefault="00FE6DDA"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 называть свой адрес (округ, область, район, поселок);</w:t>
      </w:r>
    </w:p>
    <w:p w14:paraId="6A21AA38" w14:textId="77777777" w:rsidR="00FE6DDA" w:rsidRPr="003801F7" w:rsidRDefault="00FE6DDA"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 ориентироваться в понятиях сегодня, завтра, вчера; ориентироваться в частях века: начало, середина, конец;</w:t>
      </w:r>
    </w:p>
    <w:p w14:paraId="288C03C8" w14:textId="77777777" w:rsidR="00FE6DDA" w:rsidRPr="003801F7" w:rsidRDefault="00FE6DDA"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t>- по иллюстрациям описывать внешний вид человека умелого, человека прямоходящего, древнейшего человека;</w:t>
      </w:r>
    </w:p>
    <w:p w14:paraId="1E79D68A" w14:textId="77777777" w:rsidR="00FE6DDA" w:rsidRPr="003801F7" w:rsidRDefault="00FE6DDA" w:rsidP="003801F7">
      <w:pPr>
        <w:pStyle w:val="a7"/>
        <w:ind w:firstLine="709"/>
        <w:jc w:val="both"/>
        <w:rPr>
          <w:rFonts w:ascii="Times New Roman" w:hAnsi="Times New Roman" w:cs="Times New Roman"/>
          <w:sz w:val="28"/>
          <w:szCs w:val="28"/>
        </w:rPr>
      </w:pPr>
      <w:r w:rsidRPr="003801F7">
        <w:rPr>
          <w:rFonts w:ascii="Times New Roman" w:hAnsi="Times New Roman" w:cs="Times New Roman"/>
          <w:sz w:val="28"/>
          <w:szCs w:val="28"/>
        </w:rPr>
        <w:lastRenderedPageBreak/>
        <w:t xml:space="preserve">- описывать основные занятия древних людей; </w:t>
      </w:r>
    </w:p>
    <w:p w14:paraId="526B55DA" w14:textId="43283F87" w:rsidR="00FE6DDA" w:rsidRPr="003801F7" w:rsidRDefault="00FE6DDA" w:rsidP="003801F7">
      <w:pPr>
        <w:pStyle w:val="a5"/>
        <w:spacing w:after="0"/>
        <w:ind w:left="0" w:firstLine="709"/>
        <w:jc w:val="both"/>
        <w:rPr>
          <w:rFonts w:ascii="Times New Roman" w:hAnsi="Times New Roman" w:cs="Times New Roman"/>
          <w:sz w:val="28"/>
          <w:szCs w:val="28"/>
        </w:rPr>
      </w:pPr>
      <w:r w:rsidRPr="003801F7">
        <w:rPr>
          <w:rFonts w:ascii="Times New Roman" w:hAnsi="Times New Roman" w:cs="Times New Roman"/>
          <w:sz w:val="28"/>
          <w:szCs w:val="28"/>
        </w:rPr>
        <w:t>- объяснять причины зарождения религиозных верований.</w:t>
      </w:r>
    </w:p>
    <w:p w14:paraId="74D9A64D" w14:textId="5CCDCB36" w:rsidR="003801F7" w:rsidRPr="003801F7" w:rsidRDefault="003801F7" w:rsidP="003801F7">
      <w:pPr>
        <w:pStyle w:val="a5"/>
        <w:spacing w:after="0"/>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Обучающиеся должны </w:t>
      </w:r>
      <w:r w:rsidRPr="003801F7">
        <w:rPr>
          <w:rFonts w:ascii="Times New Roman" w:hAnsi="Times New Roman" w:cs="Times New Roman"/>
          <w:i/>
          <w:iCs/>
          <w:sz w:val="28"/>
          <w:szCs w:val="28"/>
        </w:rPr>
        <w:t>знать</w:t>
      </w:r>
      <w:r w:rsidRPr="003801F7">
        <w:rPr>
          <w:rFonts w:ascii="Times New Roman" w:hAnsi="Times New Roman" w:cs="Times New Roman"/>
          <w:sz w:val="28"/>
          <w:szCs w:val="28"/>
        </w:rPr>
        <w:t>:</w:t>
      </w:r>
    </w:p>
    <w:p w14:paraId="29FAC5B8"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что такое даты жизни; </w:t>
      </w:r>
    </w:p>
    <w:p w14:paraId="147FF0B9"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основные занятия жителей округа; </w:t>
      </w:r>
    </w:p>
    <w:p w14:paraId="0B42AA9F"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название страны, в которой живем;</w:t>
      </w:r>
    </w:p>
    <w:p w14:paraId="17985F32"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государственные символы своей страны (флаг, герб, гимн); </w:t>
      </w:r>
    </w:p>
    <w:p w14:paraId="4B88B4F0"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название планеты, на которой живем;</w:t>
      </w:r>
    </w:p>
    <w:p w14:paraId="569248BB"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какое время называется прошлым, настоящим, будущим;</w:t>
      </w:r>
    </w:p>
    <w:p w14:paraId="44FD1D34" w14:textId="77777777" w:rsidR="003801F7" w:rsidRPr="003801F7" w:rsidRDefault="003801F7" w:rsidP="003801F7">
      <w:pPr>
        <w:pStyle w:val="a5"/>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какое время называется историческим; </w:t>
      </w:r>
    </w:p>
    <w:p w14:paraId="01318877" w14:textId="3D56239D" w:rsidR="003801F7" w:rsidRPr="003801F7" w:rsidRDefault="003801F7" w:rsidP="003801F7">
      <w:pPr>
        <w:pStyle w:val="a5"/>
        <w:spacing w:after="0"/>
        <w:ind w:left="0" w:firstLine="709"/>
        <w:jc w:val="both"/>
        <w:rPr>
          <w:rFonts w:ascii="Times New Roman" w:hAnsi="Times New Roman" w:cs="Times New Roman"/>
          <w:b/>
          <w:sz w:val="28"/>
          <w:szCs w:val="28"/>
        </w:rPr>
      </w:pPr>
      <w:r w:rsidRPr="003801F7">
        <w:rPr>
          <w:rFonts w:ascii="Times New Roman" w:hAnsi="Times New Roman" w:cs="Times New Roman"/>
          <w:sz w:val="28"/>
          <w:szCs w:val="28"/>
        </w:rPr>
        <w:t>- чем питался древний человек.</w:t>
      </w:r>
    </w:p>
    <w:p w14:paraId="3A60EA30"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u w:val="single"/>
        </w:rPr>
      </w:pPr>
      <w:r w:rsidRPr="003801F7">
        <w:rPr>
          <w:rFonts w:ascii="Times New Roman" w:hAnsi="Times New Roman" w:cs="Times New Roman"/>
          <w:sz w:val="28"/>
          <w:szCs w:val="28"/>
          <w:u w:val="single"/>
        </w:rPr>
        <w:t xml:space="preserve">Минимальный уровень: </w:t>
      </w:r>
    </w:p>
    <w:p w14:paraId="3304F5D3"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понимание доступных исторических фактов; </w:t>
      </w:r>
    </w:p>
    <w:p w14:paraId="605776F1"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использование некоторых усвоенных понятий в активной речи; </w:t>
      </w:r>
    </w:p>
    <w:p w14:paraId="167AECD8"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последовательные ответы на вопросы, выбор правильного ответа из ряда предложенных вариантов; </w:t>
      </w:r>
    </w:p>
    <w:p w14:paraId="04DCE686"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использование помощи учителя при выполнении учебных задач, самостоятельное исправление ошибок; </w:t>
      </w:r>
    </w:p>
    <w:p w14:paraId="2984642B"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усвоение элементов контроля учебной деятельности (с помощью памяток, инструкций, опорных схем); </w:t>
      </w:r>
    </w:p>
    <w:p w14:paraId="57039605"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адекватное реагирование на оценку учебных действий. </w:t>
      </w:r>
    </w:p>
    <w:p w14:paraId="3F9F13D6"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u w:val="single"/>
        </w:rPr>
      </w:pPr>
      <w:r w:rsidRPr="003801F7">
        <w:rPr>
          <w:rFonts w:ascii="Times New Roman" w:hAnsi="Times New Roman" w:cs="Times New Roman"/>
          <w:sz w:val="28"/>
          <w:szCs w:val="28"/>
          <w:u w:val="single"/>
        </w:rPr>
        <w:t xml:space="preserve">Достаточный уровень: </w:t>
      </w:r>
    </w:p>
    <w:p w14:paraId="54C8C04C"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знание изученных понятий и наличие представлений по всем разделам программы;</w:t>
      </w:r>
    </w:p>
    <w:p w14:paraId="34860F5B"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использование усвоенных исторических понятий в самостоятельных высказываниях; </w:t>
      </w:r>
    </w:p>
    <w:p w14:paraId="1607F78B"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участие в беседах по основным темам программы; </w:t>
      </w:r>
    </w:p>
    <w:p w14:paraId="4AB04F09"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высказывание собственных суждений и личностное отношение к изученным фактам;</w:t>
      </w:r>
    </w:p>
    <w:p w14:paraId="68D4E74E"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понимание содержания учебных заданий, их выполнение самостоятельно или с помощью учителя; </w:t>
      </w:r>
    </w:p>
    <w:p w14:paraId="4ABA8FC6"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владение элементами самоконтроля при выполнении заданий; </w:t>
      </w:r>
    </w:p>
    <w:p w14:paraId="722A831B"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владение элементами оценки и самооценки; </w:t>
      </w:r>
    </w:p>
    <w:p w14:paraId="63F49D64"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801F7">
        <w:rPr>
          <w:rFonts w:ascii="Times New Roman" w:hAnsi="Times New Roman" w:cs="Times New Roman"/>
          <w:sz w:val="28"/>
          <w:szCs w:val="28"/>
        </w:rPr>
        <w:t>- проявление интереса к изучению истории.</w:t>
      </w:r>
    </w:p>
    <w:p w14:paraId="3A46E576" w14:textId="77777777" w:rsidR="00FE6DDA" w:rsidRPr="003801F7" w:rsidRDefault="00FE6DDA" w:rsidP="003801F7">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p>
    <w:p w14:paraId="697D30A8" w14:textId="77777777" w:rsidR="003801F7" w:rsidRDefault="007B138F"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На уроках истории возможны короткие проверочные работы для выявления пробелов в знаниях и умениях. В каждом устном ответе выделяются ключевые слова (исторические термины, понятия, названия предметов и др.), которые могут быть положены в основу кроссвордов, головоломок, ребусов, шарад, викторин. </w:t>
      </w:r>
    </w:p>
    <w:p w14:paraId="333007E1" w14:textId="02C08F61" w:rsidR="00C953D8" w:rsidRPr="003801F7" w:rsidRDefault="007B138F" w:rsidP="003801F7">
      <w:pPr>
        <w:ind w:firstLine="709"/>
        <w:jc w:val="both"/>
        <w:rPr>
          <w:rFonts w:ascii="Times New Roman" w:hAnsi="Times New Roman" w:cs="Times New Roman"/>
          <w:sz w:val="28"/>
          <w:szCs w:val="28"/>
        </w:rPr>
      </w:pPr>
      <w:proofErr w:type="gramStart"/>
      <w:r w:rsidRPr="003801F7">
        <w:rPr>
          <w:rFonts w:ascii="Times New Roman" w:hAnsi="Times New Roman" w:cs="Times New Roman"/>
          <w:sz w:val="28"/>
          <w:szCs w:val="28"/>
        </w:rPr>
        <w:t xml:space="preserve">При оценке знаний, умений, навыков учащихся необходимо учитывать следующее: - при оценке устного ответа – правильность, полноту, </w:t>
      </w:r>
      <w:r w:rsidRPr="003801F7">
        <w:rPr>
          <w:rFonts w:ascii="Times New Roman" w:hAnsi="Times New Roman" w:cs="Times New Roman"/>
          <w:sz w:val="28"/>
          <w:szCs w:val="28"/>
        </w:rPr>
        <w:lastRenderedPageBreak/>
        <w:t>развернутость, логичность, последовательность ответа, правильность речи, аргументированность рассуждения, умение сослаться на текст учебника, пользоваться исторической картой.</w:t>
      </w:r>
      <w:proofErr w:type="gramEnd"/>
    </w:p>
    <w:p w14:paraId="3FB9D660" w14:textId="77777777" w:rsidR="00C953D8" w:rsidRPr="003801F7" w:rsidRDefault="007B138F" w:rsidP="003801F7">
      <w:pPr>
        <w:spacing w:after="0"/>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Оценка устных ответов:</w:t>
      </w:r>
    </w:p>
    <w:p w14:paraId="3AF1FB1B" w14:textId="4D2A9889" w:rsidR="00C953D8" w:rsidRPr="003801F7" w:rsidRDefault="007B138F" w:rsidP="003801F7">
      <w:pPr>
        <w:spacing w:after="0"/>
        <w:ind w:firstLine="709"/>
        <w:jc w:val="both"/>
        <w:rPr>
          <w:rFonts w:ascii="Times New Roman" w:hAnsi="Times New Roman" w:cs="Times New Roman"/>
          <w:sz w:val="28"/>
          <w:szCs w:val="28"/>
        </w:rPr>
      </w:pPr>
      <w:r w:rsidRPr="003801F7">
        <w:rPr>
          <w:rFonts w:ascii="Times New Roman" w:hAnsi="Times New Roman" w:cs="Times New Roman"/>
          <w:sz w:val="28"/>
          <w:szCs w:val="28"/>
        </w:rPr>
        <w:t>Оценка «5» - понимание материала; с помощью учителя умеет обосновать и сформулировать ответ.</w:t>
      </w:r>
    </w:p>
    <w:p w14:paraId="251B3B69" w14:textId="77777777" w:rsidR="00C953D8" w:rsidRPr="003801F7" w:rsidRDefault="007B138F" w:rsidP="003801F7">
      <w:pPr>
        <w:spacing w:after="0"/>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 Оценка «4»- при ответе допускаются неточности; ошибки в речи; ошибки в речи исправляет только с помощью учителя.</w:t>
      </w:r>
    </w:p>
    <w:p w14:paraId="71C32A53" w14:textId="43402236" w:rsidR="00C953D8" w:rsidRPr="003801F7" w:rsidRDefault="00C26F97" w:rsidP="003801F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w:t>
      </w:r>
      <w:r w:rsidR="007B138F" w:rsidRPr="003801F7">
        <w:rPr>
          <w:rFonts w:ascii="Times New Roman" w:hAnsi="Times New Roman" w:cs="Times New Roman"/>
          <w:sz w:val="28"/>
          <w:szCs w:val="28"/>
        </w:rPr>
        <w:t xml:space="preserve">«3»- материал излагается недостаточно полно и последовательно; допускается ряд ошибок в речи; ошибки исправляет только с помощью учителя или учащихся. </w:t>
      </w:r>
    </w:p>
    <w:p w14:paraId="43F8FDB4" w14:textId="20C2F1CE" w:rsidR="000756E2" w:rsidRPr="003801F7" w:rsidRDefault="007B138F" w:rsidP="003801F7">
      <w:pPr>
        <w:spacing w:after="0"/>
        <w:ind w:firstLine="709"/>
        <w:jc w:val="both"/>
        <w:rPr>
          <w:rFonts w:ascii="Times New Roman" w:hAnsi="Times New Roman" w:cs="Times New Roman"/>
          <w:sz w:val="28"/>
          <w:szCs w:val="28"/>
        </w:rPr>
      </w:pPr>
      <w:r w:rsidRPr="003801F7">
        <w:rPr>
          <w:rFonts w:ascii="Times New Roman" w:hAnsi="Times New Roman" w:cs="Times New Roman"/>
          <w:sz w:val="28"/>
          <w:szCs w:val="28"/>
        </w:rPr>
        <w:t>Оценка «2»- незнание большей части изучаемого материала, не использует помощь учителя и учащихся.</w:t>
      </w:r>
    </w:p>
    <w:p w14:paraId="513EA4B1" w14:textId="77777777" w:rsidR="00FE6DDA" w:rsidRPr="003801F7" w:rsidRDefault="00FE6DDA" w:rsidP="003801F7">
      <w:pPr>
        <w:spacing w:after="0"/>
        <w:ind w:firstLine="709"/>
        <w:jc w:val="both"/>
        <w:rPr>
          <w:rFonts w:ascii="Times New Roman" w:hAnsi="Times New Roman" w:cs="Times New Roman"/>
          <w:sz w:val="28"/>
          <w:szCs w:val="28"/>
        </w:rPr>
      </w:pPr>
    </w:p>
    <w:p w14:paraId="51A9E284" w14:textId="2CA12211" w:rsidR="00FE6DDA" w:rsidRPr="003801F7" w:rsidRDefault="00FE6DDA" w:rsidP="003801F7">
      <w:pPr>
        <w:spacing w:after="0"/>
        <w:ind w:firstLine="709"/>
        <w:jc w:val="both"/>
        <w:rPr>
          <w:rFonts w:ascii="Times New Roman" w:hAnsi="Times New Roman" w:cs="Times New Roman"/>
          <w:b/>
          <w:sz w:val="28"/>
          <w:szCs w:val="28"/>
        </w:rPr>
      </w:pPr>
      <w:r w:rsidRPr="003801F7">
        <w:rPr>
          <w:rFonts w:ascii="Times New Roman" w:hAnsi="Times New Roman" w:cs="Times New Roman"/>
          <w:b/>
          <w:sz w:val="28"/>
          <w:szCs w:val="28"/>
        </w:rPr>
        <w:t>Учебно-методический комплекс</w:t>
      </w:r>
    </w:p>
    <w:p w14:paraId="761F8CCE" w14:textId="762A94CF" w:rsidR="00FE6DDA" w:rsidRPr="003801F7" w:rsidRDefault="00FE6DDA" w:rsidP="003801F7">
      <w:pPr>
        <w:pStyle w:val="a5"/>
        <w:numPr>
          <w:ilvl w:val="0"/>
          <w:numId w:val="2"/>
        </w:numPr>
        <w:shd w:val="clear" w:color="auto" w:fill="FFFFFF"/>
        <w:tabs>
          <w:tab w:val="left" w:pos="993"/>
        </w:tabs>
        <w:spacing w:after="0"/>
        <w:ind w:left="0" w:right="41" w:firstLine="709"/>
        <w:jc w:val="both"/>
        <w:rPr>
          <w:rFonts w:ascii="Times New Roman" w:hAnsi="Times New Roman" w:cs="Times New Roman"/>
          <w:sz w:val="28"/>
          <w:szCs w:val="28"/>
        </w:rPr>
      </w:pPr>
      <w:r w:rsidRPr="003801F7">
        <w:rPr>
          <w:rFonts w:ascii="Times New Roman" w:hAnsi="Times New Roman" w:cs="Times New Roman"/>
          <w:b/>
          <w:sz w:val="28"/>
          <w:szCs w:val="28"/>
        </w:rPr>
        <w:t>Программа</w:t>
      </w:r>
      <w:r w:rsidRPr="003801F7">
        <w:rPr>
          <w:rFonts w:ascii="Times New Roman" w:hAnsi="Times New Roman" w:cs="Times New Roman"/>
          <w:sz w:val="28"/>
          <w:szCs w:val="28"/>
        </w:rPr>
        <w:t xml:space="preserve"> специальных (коррекционных) образовательных учреждений </w:t>
      </w:r>
      <w:r w:rsidRPr="003801F7">
        <w:rPr>
          <w:rFonts w:ascii="Times New Roman" w:hAnsi="Times New Roman" w:cs="Times New Roman"/>
          <w:sz w:val="28"/>
          <w:szCs w:val="28"/>
          <w:lang w:val="en-US"/>
        </w:rPr>
        <w:t>VIII</w:t>
      </w:r>
      <w:r w:rsidRPr="003801F7">
        <w:rPr>
          <w:rFonts w:ascii="Times New Roman" w:hAnsi="Times New Roman" w:cs="Times New Roman"/>
          <w:sz w:val="28"/>
          <w:szCs w:val="28"/>
        </w:rPr>
        <w:t xml:space="preserve"> вида. Сборник 1</w:t>
      </w:r>
      <w:r w:rsidR="003801F7">
        <w:rPr>
          <w:rFonts w:ascii="Times New Roman" w:hAnsi="Times New Roman" w:cs="Times New Roman"/>
          <w:sz w:val="28"/>
          <w:szCs w:val="28"/>
        </w:rPr>
        <w:t>.</w:t>
      </w:r>
      <w:r w:rsidRPr="003801F7">
        <w:rPr>
          <w:rFonts w:ascii="Times New Roman" w:hAnsi="Times New Roman" w:cs="Times New Roman"/>
          <w:sz w:val="28"/>
          <w:szCs w:val="28"/>
        </w:rPr>
        <w:t xml:space="preserve"> 5 – 9 классы под редакцией В.В. Воронковой. - Москва, «Гуманитарный издательский центр «ВЛАДОС», 2014 год.  </w:t>
      </w:r>
    </w:p>
    <w:p w14:paraId="3369A0AA" w14:textId="5A9BCF9F" w:rsidR="00FE6DDA" w:rsidRPr="003801F7" w:rsidRDefault="00FE6DDA" w:rsidP="003801F7">
      <w:pPr>
        <w:pStyle w:val="a5"/>
        <w:numPr>
          <w:ilvl w:val="0"/>
          <w:numId w:val="2"/>
        </w:numPr>
        <w:shd w:val="clear" w:color="auto" w:fill="FFFFFF"/>
        <w:tabs>
          <w:tab w:val="left" w:pos="993"/>
        </w:tabs>
        <w:spacing w:after="0"/>
        <w:ind w:left="0" w:right="41" w:firstLine="709"/>
        <w:jc w:val="both"/>
        <w:rPr>
          <w:rFonts w:ascii="Times New Roman" w:hAnsi="Times New Roman" w:cs="Times New Roman"/>
          <w:sz w:val="28"/>
          <w:szCs w:val="28"/>
        </w:rPr>
      </w:pPr>
      <w:r w:rsidRPr="003801F7">
        <w:rPr>
          <w:rFonts w:ascii="Times New Roman" w:hAnsi="Times New Roman" w:cs="Times New Roman"/>
          <w:b/>
          <w:sz w:val="28"/>
          <w:szCs w:val="28"/>
        </w:rPr>
        <w:t xml:space="preserve">Программа </w:t>
      </w:r>
      <w:r w:rsidRPr="003801F7">
        <w:rPr>
          <w:rFonts w:ascii="Times New Roman" w:hAnsi="Times New Roman" w:cs="Times New Roman"/>
          <w:sz w:val="28"/>
          <w:szCs w:val="28"/>
        </w:rPr>
        <w:t xml:space="preserve">специальных (коррекционных) образовательных учреждений </w:t>
      </w:r>
      <w:r w:rsidRPr="003801F7">
        <w:rPr>
          <w:rFonts w:ascii="Times New Roman" w:hAnsi="Times New Roman" w:cs="Times New Roman"/>
          <w:sz w:val="28"/>
          <w:szCs w:val="28"/>
          <w:lang w:val="en-US"/>
        </w:rPr>
        <w:t>VIII</w:t>
      </w:r>
      <w:r w:rsidRPr="003801F7">
        <w:rPr>
          <w:rFonts w:ascii="Times New Roman" w:hAnsi="Times New Roman" w:cs="Times New Roman"/>
          <w:sz w:val="28"/>
          <w:szCs w:val="28"/>
        </w:rPr>
        <w:t xml:space="preserve"> вида. Сборник 1</w:t>
      </w:r>
      <w:r w:rsidR="003801F7">
        <w:rPr>
          <w:rFonts w:ascii="Times New Roman" w:hAnsi="Times New Roman" w:cs="Times New Roman"/>
          <w:sz w:val="28"/>
          <w:szCs w:val="28"/>
        </w:rPr>
        <w:t>.</w:t>
      </w:r>
      <w:r w:rsidRPr="003801F7">
        <w:rPr>
          <w:rFonts w:ascii="Times New Roman" w:hAnsi="Times New Roman" w:cs="Times New Roman"/>
          <w:sz w:val="28"/>
          <w:szCs w:val="28"/>
        </w:rPr>
        <w:t xml:space="preserve"> 5 – 9 классы под редакцией А.К. Аксеновой, И.М. </w:t>
      </w:r>
      <w:proofErr w:type="spellStart"/>
      <w:r w:rsidRPr="003801F7">
        <w:rPr>
          <w:rFonts w:ascii="Times New Roman" w:hAnsi="Times New Roman" w:cs="Times New Roman"/>
          <w:sz w:val="28"/>
          <w:szCs w:val="28"/>
        </w:rPr>
        <w:t>Бгажноковой</w:t>
      </w:r>
      <w:proofErr w:type="spellEnd"/>
      <w:r w:rsidRPr="003801F7">
        <w:rPr>
          <w:rFonts w:ascii="Times New Roman" w:hAnsi="Times New Roman" w:cs="Times New Roman"/>
          <w:sz w:val="28"/>
          <w:szCs w:val="28"/>
        </w:rPr>
        <w:t>. - Москва,</w:t>
      </w:r>
      <w:r w:rsidRPr="003801F7">
        <w:rPr>
          <w:rFonts w:ascii="Times New Roman" w:hAnsi="Times New Roman" w:cs="Times New Roman"/>
          <w:sz w:val="24"/>
          <w:szCs w:val="24"/>
        </w:rPr>
        <w:t xml:space="preserve"> </w:t>
      </w:r>
      <w:r w:rsidRPr="003801F7">
        <w:rPr>
          <w:rFonts w:ascii="Times New Roman" w:hAnsi="Times New Roman" w:cs="Times New Roman"/>
          <w:sz w:val="28"/>
          <w:szCs w:val="28"/>
        </w:rPr>
        <w:t>«Просвещение», 2005 год.</w:t>
      </w:r>
    </w:p>
    <w:p w14:paraId="76456DE6" w14:textId="77777777" w:rsidR="00FE6DDA" w:rsidRPr="003801F7" w:rsidRDefault="00FE6DDA" w:rsidP="003801F7">
      <w:pPr>
        <w:pStyle w:val="a5"/>
        <w:shd w:val="clear" w:color="auto" w:fill="FFFFFF"/>
        <w:spacing w:after="0"/>
        <w:ind w:left="0" w:right="41" w:firstLine="709"/>
        <w:jc w:val="both"/>
        <w:rPr>
          <w:rFonts w:ascii="Times New Roman" w:hAnsi="Times New Roman" w:cs="Times New Roman"/>
          <w:b/>
          <w:i/>
          <w:sz w:val="28"/>
          <w:szCs w:val="28"/>
        </w:rPr>
      </w:pPr>
      <w:r w:rsidRPr="003801F7">
        <w:rPr>
          <w:rFonts w:ascii="Times New Roman" w:hAnsi="Times New Roman" w:cs="Times New Roman"/>
          <w:b/>
          <w:i/>
          <w:sz w:val="28"/>
          <w:szCs w:val="28"/>
        </w:rPr>
        <w:t>Учебники:</w:t>
      </w:r>
    </w:p>
    <w:p w14:paraId="00AA18F9" w14:textId="0C9B1ABC" w:rsidR="00FE6DDA" w:rsidRPr="003801F7" w:rsidRDefault="003801F7" w:rsidP="003801F7">
      <w:pPr>
        <w:ind w:firstLine="709"/>
        <w:jc w:val="both"/>
        <w:rPr>
          <w:rFonts w:ascii="Times New Roman" w:hAnsi="Times New Roman" w:cs="Times New Roman"/>
          <w:sz w:val="28"/>
          <w:szCs w:val="28"/>
        </w:rPr>
      </w:pPr>
      <w:r w:rsidRPr="003801F7">
        <w:rPr>
          <w:rFonts w:ascii="Times New Roman" w:hAnsi="Times New Roman" w:cs="Times New Roman"/>
          <w:sz w:val="28"/>
          <w:szCs w:val="28"/>
        </w:rPr>
        <w:t xml:space="preserve">Учебно-методический комплекс: 1. Мир истории.6 класс : </w:t>
      </w:r>
      <w:proofErr w:type="spellStart"/>
      <w:r w:rsidRPr="003801F7">
        <w:rPr>
          <w:rFonts w:ascii="Times New Roman" w:hAnsi="Times New Roman" w:cs="Times New Roman"/>
          <w:sz w:val="28"/>
          <w:szCs w:val="28"/>
        </w:rPr>
        <w:t>учеб</w:t>
      </w:r>
      <w:proofErr w:type="gramStart"/>
      <w:r w:rsidRPr="003801F7">
        <w:rPr>
          <w:rFonts w:ascii="Times New Roman" w:hAnsi="Times New Roman" w:cs="Times New Roman"/>
          <w:sz w:val="28"/>
          <w:szCs w:val="28"/>
        </w:rPr>
        <w:t>.д</w:t>
      </w:r>
      <w:proofErr w:type="gramEnd"/>
      <w:r w:rsidRPr="003801F7">
        <w:rPr>
          <w:rFonts w:ascii="Times New Roman" w:hAnsi="Times New Roman" w:cs="Times New Roman"/>
          <w:sz w:val="28"/>
          <w:szCs w:val="28"/>
        </w:rPr>
        <w:t>ля</w:t>
      </w:r>
      <w:proofErr w:type="spellEnd"/>
      <w:r w:rsidRPr="003801F7">
        <w:rPr>
          <w:rFonts w:ascii="Times New Roman" w:hAnsi="Times New Roman" w:cs="Times New Roman"/>
          <w:sz w:val="28"/>
          <w:szCs w:val="28"/>
        </w:rPr>
        <w:t xml:space="preserve"> спец. ( </w:t>
      </w:r>
      <w:proofErr w:type="spellStart"/>
      <w:r w:rsidRPr="003801F7">
        <w:rPr>
          <w:rFonts w:ascii="Times New Roman" w:hAnsi="Times New Roman" w:cs="Times New Roman"/>
          <w:sz w:val="28"/>
          <w:szCs w:val="28"/>
        </w:rPr>
        <w:t>коррекц</w:t>
      </w:r>
      <w:proofErr w:type="spellEnd"/>
      <w:r w:rsidRPr="003801F7">
        <w:rPr>
          <w:rFonts w:ascii="Times New Roman" w:hAnsi="Times New Roman" w:cs="Times New Roman"/>
          <w:sz w:val="28"/>
          <w:szCs w:val="28"/>
        </w:rPr>
        <w:t xml:space="preserve">.) </w:t>
      </w:r>
      <w:proofErr w:type="spellStart"/>
      <w:r w:rsidRPr="003801F7">
        <w:rPr>
          <w:rFonts w:ascii="Times New Roman" w:hAnsi="Times New Roman" w:cs="Times New Roman"/>
          <w:sz w:val="28"/>
          <w:szCs w:val="28"/>
        </w:rPr>
        <w:t>образоват</w:t>
      </w:r>
      <w:proofErr w:type="spellEnd"/>
      <w:r w:rsidRPr="003801F7">
        <w:rPr>
          <w:rFonts w:ascii="Times New Roman" w:hAnsi="Times New Roman" w:cs="Times New Roman"/>
          <w:sz w:val="28"/>
          <w:szCs w:val="28"/>
        </w:rPr>
        <w:t xml:space="preserve">. учреждений 8 вида / </w:t>
      </w:r>
      <w:proofErr w:type="spellStart"/>
      <w:r w:rsidRPr="003801F7">
        <w:rPr>
          <w:rFonts w:ascii="Times New Roman" w:hAnsi="Times New Roman" w:cs="Times New Roman"/>
          <w:sz w:val="28"/>
          <w:szCs w:val="28"/>
        </w:rPr>
        <w:t>И.М.Бгажнокова</w:t>
      </w:r>
      <w:proofErr w:type="spellEnd"/>
      <w:r w:rsidRPr="003801F7">
        <w:rPr>
          <w:rFonts w:ascii="Times New Roman" w:hAnsi="Times New Roman" w:cs="Times New Roman"/>
          <w:sz w:val="28"/>
          <w:szCs w:val="28"/>
        </w:rPr>
        <w:t xml:space="preserve">, </w:t>
      </w:r>
      <w:proofErr w:type="spellStart"/>
      <w:r w:rsidRPr="003801F7">
        <w:rPr>
          <w:rFonts w:ascii="Times New Roman" w:hAnsi="Times New Roman" w:cs="Times New Roman"/>
          <w:sz w:val="28"/>
          <w:szCs w:val="28"/>
        </w:rPr>
        <w:t>Л.В.Смирнова</w:t>
      </w:r>
      <w:proofErr w:type="spellEnd"/>
      <w:r w:rsidRPr="003801F7">
        <w:rPr>
          <w:rFonts w:ascii="Times New Roman" w:hAnsi="Times New Roman" w:cs="Times New Roman"/>
          <w:sz w:val="28"/>
          <w:szCs w:val="28"/>
        </w:rPr>
        <w:t xml:space="preserve">. – 2-е изд. – М.: Просвещение,2017. </w:t>
      </w:r>
    </w:p>
    <w:p w14:paraId="188CB006" w14:textId="77777777" w:rsidR="00FE6DDA" w:rsidRPr="003801F7" w:rsidRDefault="00FE6DDA" w:rsidP="003801F7">
      <w:pPr>
        <w:tabs>
          <w:tab w:val="left" w:pos="-284"/>
        </w:tabs>
        <w:ind w:firstLine="709"/>
        <w:jc w:val="both"/>
        <w:rPr>
          <w:rFonts w:ascii="Times New Roman" w:eastAsia="Times New Roman" w:hAnsi="Times New Roman" w:cs="Times New Roman"/>
          <w:b/>
          <w:i/>
          <w:sz w:val="28"/>
          <w:szCs w:val="28"/>
          <w:u w:val="single"/>
        </w:rPr>
      </w:pPr>
      <w:r w:rsidRPr="003801F7">
        <w:rPr>
          <w:rFonts w:ascii="Times New Roman" w:eastAsia="Times New Roman" w:hAnsi="Times New Roman" w:cs="Times New Roman"/>
          <w:b/>
          <w:i/>
          <w:sz w:val="28"/>
          <w:szCs w:val="28"/>
          <w:u w:val="single"/>
        </w:rPr>
        <w:t>Дидактический материал:</w:t>
      </w:r>
    </w:p>
    <w:p w14:paraId="6849860F" w14:textId="77777777" w:rsidR="00FE6DDA" w:rsidRPr="003801F7" w:rsidRDefault="00FE6DDA" w:rsidP="003801F7">
      <w:pPr>
        <w:numPr>
          <w:ilvl w:val="0"/>
          <w:numId w:val="5"/>
        </w:numPr>
        <w:tabs>
          <w:tab w:val="clear" w:pos="720"/>
          <w:tab w:val="left" w:pos="-284"/>
        </w:tabs>
        <w:spacing w:after="0" w:line="240" w:lineRule="auto"/>
        <w:ind w:left="0" w:firstLine="709"/>
        <w:jc w:val="both"/>
        <w:rPr>
          <w:rFonts w:ascii="Times New Roman" w:eastAsia="Times New Roman" w:hAnsi="Times New Roman" w:cs="Times New Roman"/>
          <w:sz w:val="28"/>
          <w:szCs w:val="28"/>
        </w:rPr>
      </w:pPr>
      <w:r w:rsidRPr="003801F7">
        <w:rPr>
          <w:rFonts w:ascii="Times New Roman" w:eastAsia="Times New Roman" w:hAnsi="Times New Roman" w:cs="Times New Roman"/>
          <w:sz w:val="28"/>
          <w:szCs w:val="28"/>
        </w:rPr>
        <w:t>Таблицы, схемы.</w:t>
      </w:r>
    </w:p>
    <w:p w14:paraId="67A8D569" w14:textId="77777777" w:rsidR="00FE6DDA" w:rsidRPr="003801F7" w:rsidRDefault="00FE6DDA" w:rsidP="003801F7">
      <w:pPr>
        <w:numPr>
          <w:ilvl w:val="0"/>
          <w:numId w:val="5"/>
        </w:numPr>
        <w:tabs>
          <w:tab w:val="clear" w:pos="720"/>
          <w:tab w:val="left" w:pos="-284"/>
        </w:tabs>
        <w:spacing w:after="0" w:line="240" w:lineRule="auto"/>
        <w:ind w:left="0" w:firstLine="709"/>
        <w:jc w:val="both"/>
        <w:rPr>
          <w:rFonts w:ascii="Times New Roman" w:eastAsia="Times New Roman" w:hAnsi="Times New Roman" w:cs="Times New Roman"/>
          <w:sz w:val="28"/>
          <w:szCs w:val="28"/>
        </w:rPr>
      </w:pPr>
      <w:r w:rsidRPr="003801F7">
        <w:rPr>
          <w:rFonts w:ascii="Times New Roman" w:eastAsia="Times New Roman" w:hAnsi="Times New Roman" w:cs="Times New Roman"/>
          <w:sz w:val="28"/>
          <w:szCs w:val="28"/>
        </w:rPr>
        <w:t>Карточки с индивидуальными заданиями;</w:t>
      </w:r>
    </w:p>
    <w:p w14:paraId="53100B23" w14:textId="77777777" w:rsidR="00FE6DDA" w:rsidRPr="003801F7" w:rsidRDefault="00FE6DDA" w:rsidP="003801F7">
      <w:pPr>
        <w:numPr>
          <w:ilvl w:val="0"/>
          <w:numId w:val="5"/>
        </w:numPr>
        <w:tabs>
          <w:tab w:val="clear" w:pos="720"/>
          <w:tab w:val="left" w:pos="-284"/>
        </w:tabs>
        <w:spacing w:after="0" w:line="240" w:lineRule="auto"/>
        <w:ind w:left="0" w:firstLine="709"/>
        <w:jc w:val="both"/>
        <w:rPr>
          <w:rFonts w:ascii="Times New Roman" w:eastAsia="Times New Roman" w:hAnsi="Times New Roman" w:cs="Times New Roman"/>
          <w:sz w:val="28"/>
          <w:szCs w:val="28"/>
        </w:rPr>
      </w:pPr>
      <w:r w:rsidRPr="003801F7">
        <w:rPr>
          <w:rFonts w:ascii="Times New Roman" w:eastAsia="Times New Roman" w:hAnsi="Times New Roman" w:cs="Times New Roman"/>
          <w:sz w:val="28"/>
          <w:szCs w:val="28"/>
        </w:rPr>
        <w:t>Тестовые задания;</w:t>
      </w:r>
    </w:p>
    <w:p w14:paraId="2988306F" w14:textId="77777777" w:rsidR="00FE6DDA" w:rsidRPr="003801F7" w:rsidRDefault="00FE6DDA" w:rsidP="003801F7">
      <w:pPr>
        <w:numPr>
          <w:ilvl w:val="0"/>
          <w:numId w:val="5"/>
        </w:numPr>
        <w:tabs>
          <w:tab w:val="clear" w:pos="720"/>
          <w:tab w:val="left" w:pos="-284"/>
        </w:tabs>
        <w:spacing w:after="0" w:line="240" w:lineRule="auto"/>
        <w:ind w:left="0" w:firstLine="709"/>
        <w:jc w:val="both"/>
        <w:rPr>
          <w:rFonts w:ascii="Times New Roman" w:eastAsia="Times New Roman" w:hAnsi="Times New Roman" w:cs="Times New Roman"/>
          <w:sz w:val="28"/>
          <w:szCs w:val="28"/>
        </w:rPr>
      </w:pPr>
      <w:r w:rsidRPr="003801F7">
        <w:rPr>
          <w:rFonts w:ascii="Times New Roman" w:eastAsia="Times New Roman" w:hAnsi="Times New Roman" w:cs="Times New Roman"/>
          <w:sz w:val="28"/>
          <w:szCs w:val="28"/>
        </w:rPr>
        <w:t xml:space="preserve"> Репродукции исторических событий, портреты</w:t>
      </w:r>
    </w:p>
    <w:p w14:paraId="68B6C952" w14:textId="77777777" w:rsidR="00FE6DDA" w:rsidRPr="003801F7" w:rsidRDefault="00FE6DDA" w:rsidP="003801F7">
      <w:pPr>
        <w:numPr>
          <w:ilvl w:val="0"/>
          <w:numId w:val="5"/>
        </w:numPr>
        <w:tabs>
          <w:tab w:val="clear" w:pos="720"/>
          <w:tab w:val="left" w:pos="-284"/>
        </w:tabs>
        <w:spacing w:after="0" w:line="240" w:lineRule="auto"/>
        <w:ind w:left="0" w:firstLine="709"/>
        <w:jc w:val="both"/>
        <w:rPr>
          <w:rFonts w:ascii="Times New Roman" w:eastAsia="Times New Roman" w:hAnsi="Times New Roman" w:cs="Times New Roman"/>
          <w:sz w:val="28"/>
          <w:szCs w:val="28"/>
        </w:rPr>
      </w:pPr>
      <w:r w:rsidRPr="003801F7">
        <w:rPr>
          <w:rFonts w:ascii="Times New Roman" w:eastAsia="Times New Roman" w:hAnsi="Times New Roman" w:cs="Times New Roman"/>
          <w:sz w:val="28"/>
          <w:szCs w:val="28"/>
        </w:rPr>
        <w:t>Контурные карты.</w:t>
      </w:r>
    </w:p>
    <w:p w14:paraId="7D63BB90" w14:textId="77777777" w:rsidR="00FE6DDA" w:rsidRPr="003801F7" w:rsidRDefault="00FE6DDA" w:rsidP="003801F7">
      <w:pPr>
        <w:spacing w:after="0"/>
        <w:ind w:firstLine="709"/>
        <w:jc w:val="both"/>
        <w:rPr>
          <w:rFonts w:ascii="Times New Roman" w:hAnsi="Times New Roman" w:cs="Times New Roman"/>
          <w:sz w:val="28"/>
          <w:szCs w:val="28"/>
        </w:rPr>
      </w:pPr>
    </w:p>
    <w:p w14:paraId="5D66BADE" w14:textId="77777777" w:rsidR="00D45B82" w:rsidRPr="003801F7" w:rsidRDefault="00D45B82" w:rsidP="003801F7">
      <w:pPr>
        <w:ind w:firstLine="709"/>
        <w:jc w:val="both"/>
        <w:rPr>
          <w:rFonts w:ascii="Times New Roman" w:hAnsi="Times New Roman" w:cs="Times New Roman"/>
          <w:sz w:val="28"/>
          <w:szCs w:val="28"/>
        </w:rPr>
      </w:pPr>
    </w:p>
    <w:p w14:paraId="45D002C6" w14:textId="77777777" w:rsidR="00D45B82" w:rsidRDefault="00D45B82"/>
    <w:p w14:paraId="27828D1F" w14:textId="77777777" w:rsidR="00D45B82" w:rsidRDefault="00D45B82"/>
    <w:p w14:paraId="1B29E365" w14:textId="77777777" w:rsidR="00D45B82" w:rsidRDefault="00D45B82"/>
    <w:sectPr w:rsidR="00D45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FE0"/>
    <w:multiLevelType w:val="hybridMultilevel"/>
    <w:tmpl w:val="F122457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3D60F9"/>
    <w:multiLevelType w:val="hybridMultilevel"/>
    <w:tmpl w:val="F684CC8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EB26142"/>
    <w:multiLevelType w:val="hybridMultilevel"/>
    <w:tmpl w:val="EFB80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CF93597"/>
    <w:multiLevelType w:val="hybridMultilevel"/>
    <w:tmpl w:val="C6B49790"/>
    <w:lvl w:ilvl="0" w:tplc="23389496">
      <w:numFmt w:val="bullet"/>
      <w:lvlText w:val=""/>
      <w:lvlJc w:val="left"/>
      <w:pPr>
        <w:ind w:left="973" w:hanging="361"/>
      </w:pPr>
      <w:rPr>
        <w:rFonts w:ascii="Symbol" w:eastAsia="Symbol" w:hAnsi="Symbol" w:cs="Symbol" w:hint="default"/>
        <w:w w:val="100"/>
        <w:sz w:val="24"/>
        <w:szCs w:val="24"/>
        <w:lang w:val="en-US" w:eastAsia="en-US" w:bidi="en-US"/>
      </w:rPr>
    </w:lvl>
    <w:lvl w:ilvl="1" w:tplc="14266AD0">
      <w:numFmt w:val="bullet"/>
      <w:lvlText w:val=""/>
      <w:lvlJc w:val="left"/>
      <w:pPr>
        <w:ind w:left="1669" w:hanging="284"/>
      </w:pPr>
      <w:rPr>
        <w:rFonts w:ascii="Symbol" w:eastAsia="Symbol" w:hAnsi="Symbol" w:cs="Symbol" w:hint="default"/>
        <w:w w:val="100"/>
        <w:sz w:val="24"/>
        <w:szCs w:val="24"/>
        <w:lang w:val="ru-RU" w:eastAsia="en-US" w:bidi="en-US"/>
      </w:rPr>
    </w:lvl>
    <w:lvl w:ilvl="2" w:tplc="4B509F1A">
      <w:numFmt w:val="bullet"/>
      <w:lvlText w:val="•"/>
      <w:lvlJc w:val="left"/>
      <w:pPr>
        <w:ind w:left="2600" w:hanging="284"/>
      </w:pPr>
      <w:rPr>
        <w:rFonts w:hint="default"/>
        <w:lang w:val="en-US" w:eastAsia="en-US" w:bidi="en-US"/>
      </w:rPr>
    </w:lvl>
    <w:lvl w:ilvl="3" w:tplc="3392F65E">
      <w:numFmt w:val="bullet"/>
      <w:lvlText w:val="•"/>
      <w:lvlJc w:val="left"/>
      <w:pPr>
        <w:ind w:left="3540" w:hanging="284"/>
      </w:pPr>
      <w:rPr>
        <w:rFonts w:hint="default"/>
        <w:lang w:val="en-US" w:eastAsia="en-US" w:bidi="en-US"/>
      </w:rPr>
    </w:lvl>
    <w:lvl w:ilvl="4" w:tplc="004224A8">
      <w:numFmt w:val="bullet"/>
      <w:lvlText w:val="•"/>
      <w:lvlJc w:val="left"/>
      <w:pPr>
        <w:ind w:left="4481" w:hanging="284"/>
      </w:pPr>
      <w:rPr>
        <w:rFonts w:hint="default"/>
        <w:lang w:val="en-US" w:eastAsia="en-US" w:bidi="en-US"/>
      </w:rPr>
    </w:lvl>
    <w:lvl w:ilvl="5" w:tplc="CECABC5E">
      <w:numFmt w:val="bullet"/>
      <w:lvlText w:val="•"/>
      <w:lvlJc w:val="left"/>
      <w:pPr>
        <w:ind w:left="5421" w:hanging="284"/>
      </w:pPr>
      <w:rPr>
        <w:rFonts w:hint="default"/>
        <w:lang w:val="en-US" w:eastAsia="en-US" w:bidi="en-US"/>
      </w:rPr>
    </w:lvl>
    <w:lvl w:ilvl="6" w:tplc="E2D231DA">
      <w:numFmt w:val="bullet"/>
      <w:lvlText w:val="•"/>
      <w:lvlJc w:val="left"/>
      <w:pPr>
        <w:ind w:left="6362" w:hanging="284"/>
      </w:pPr>
      <w:rPr>
        <w:rFonts w:hint="default"/>
        <w:lang w:val="en-US" w:eastAsia="en-US" w:bidi="en-US"/>
      </w:rPr>
    </w:lvl>
    <w:lvl w:ilvl="7" w:tplc="DD7C5E44">
      <w:numFmt w:val="bullet"/>
      <w:lvlText w:val="•"/>
      <w:lvlJc w:val="left"/>
      <w:pPr>
        <w:ind w:left="7302" w:hanging="284"/>
      </w:pPr>
      <w:rPr>
        <w:rFonts w:hint="default"/>
        <w:lang w:val="en-US" w:eastAsia="en-US" w:bidi="en-US"/>
      </w:rPr>
    </w:lvl>
    <w:lvl w:ilvl="8" w:tplc="AE14DC50">
      <w:numFmt w:val="bullet"/>
      <w:lvlText w:val="•"/>
      <w:lvlJc w:val="left"/>
      <w:pPr>
        <w:ind w:left="8243" w:hanging="284"/>
      </w:pPr>
      <w:rPr>
        <w:rFonts w:hint="default"/>
        <w:lang w:val="en-US" w:eastAsia="en-US" w:bidi="en-U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A7"/>
    <w:rsid w:val="000756E2"/>
    <w:rsid w:val="000F6F67"/>
    <w:rsid w:val="002955A7"/>
    <w:rsid w:val="003801F7"/>
    <w:rsid w:val="00383C72"/>
    <w:rsid w:val="004E7A77"/>
    <w:rsid w:val="00616814"/>
    <w:rsid w:val="007B138F"/>
    <w:rsid w:val="008C39F7"/>
    <w:rsid w:val="009A4EEA"/>
    <w:rsid w:val="00C253D5"/>
    <w:rsid w:val="00C26F97"/>
    <w:rsid w:val="00C329D7"/>
    <w:rsid w:val="00C953D8"/>
    <w:rsid w:val="00D16838"/>
    <w:rsid w:val="00D45B82"/>
    <w:rsid w:val="00D77A1A"/>
    <w:rsid w:val="00E52CCE"/>
    <w:rsid w:val="00F43153"/>
    <w:rsid w:val="00FC2989"/>
    <w:rsid w:val="00FE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C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2CCE"/>
    <w:rPr>
      <w:rFonts w:ascii="Segoe UI" w:hAnsi="Segoe UI" w:cs="Segoe UI"/>
      <w:sz w:val="18"/>
      <w:szCs w:val="18"/>
    </w:rPr>
  </w:style>
  <w:style w:type="paragraph" w:styleId="a5">
    <w:name w:val="List Paragraph"/>
    <w:basedOn w:val="a"/>
    <w:uiPriority w:val="34"/>
    <w:qFormat/>
    <w:rsid w:val="00C329D7"/>
    <w:pPr>
      <w:spacing w:after="200" w:line="276" w:lineRule="auto"/>
      <w:ind w:left="720"/>
      <w:contextualSpacing/>
    </w:pPr>
    <w:rPr>
      <w:rFonts w:eastAsiaTheme="minorEastAsia"/>
      <w:lang w:eastAsia="ru-RU"/>
    </w:rPr>
  </w:style>
  <w:style w:type="paragraph" w:styleId="a6">
    <w:name w:val="Normal (Web)"/>
    <w:basedOn w:val="a"/>
    <w:uiPriority w:val="99"/>
    <w:unhideWhenUsed/>
    <w:rsid w:val="00C329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uiPriority w:val="59"/>
    <w:rsid w:val="00C329D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329D7"/>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FE6DDA"/>
    <w:rPr>
      <w:rFonts w:ascii="Times New Roman" w:hAnsi="Times New Roman" w:cs="Times New Roman"/>
      <w:sz w:val="24"/>
      <w:szCs w:val="24"/>
      <w:u w:val="none"/>
    </w:rPr>
  </w:style>
  <w:style w:type="table" w:styleId="a8">
    <w:name w:val="Table Grid"/>
    <w:basedOn w:val="a1"/>
    <w:uiPriority w:val="59"/>
    <w:rsid w:val="00FE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C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2CCE"/>
    <w:rPr>
      <w:rFonts w:ascii="Segoe UI" w:hAnsi="Segoe UI" w:cs="Segoe UI"/>
      <w:sz w:val="18"/>
      <w:szCs w:val="18"/>
    </w:rPr>
  </w:style>
  <w:style w:type="paragraph" w:styleId="a5">
    <w:name w:val="List Paragraph"/>
    <w:basedOn w:val="a"/>
    <w:uiPriority w:val="34"/>
    <w:qFormat/>
    <w:rsid w:val="00C329D7"/>
    <w:pPr>
      <w:spacing w:after="200" w:line="276" w:lineRule="auto"/>
      <w:ind w:left="720"/>
      <w:contextualSpacing/>
    </w:pPr>
    <w:rPr>
      <w:rFonts w:eastAsiaTheme="minorEastAsia"/>
      <w:lang w:eastAsia="ru-RU"/>
    </w:rPr>
  </w:style>
  <w:style w:type="paragraph" w:styleId="a6">
    <w:name w:val="Normal (Web)"/>
    <w:basedOn w:val="a"/>
    <w:uiPriority w:val="99"/>
    <w:unhideWhenUsed/>
    <w:rsid w:val="00C329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1"/>
    <w:basedOn w:val="a1"/>
    <w:uiPriority w:val="59"/>
    <w:rsid w:val="00C329D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C329D7"/>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FE6DDA"/>
    <w:rPr>
      <w:rFonts w:ascii="Times New Roman" w:hAnsi="Times New Roman" w:cs="Times New Roman"/>
      <w:sz w:val="24"/>
      <w:szCs w:val="24"/>
      <w:u w:val="none"/>
    </w:rPr>
  </w:style>
  <w:style w:type="table" w:styleId="a8">
    <w:name w:val="Table Grid"/>
    <w:basedOn w:val="a1"/>
    <w:uiPriority w:val="59"/>
    <w:rsid w:val="00FE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Оралкова</dc:creator>
  <cp:keywords/>
  <dc:description/>
  <cp:lastModifiedBy>Пользователь</cp:lastModifiedBy>
  <cp:revision>7</cp:revision>
  <cp:lastPrinted>2021-10-13T20:37:00Z</cp:lastPrinted>
  <dcterms:created xsi:type="dcterms:W3CDTF">2021-10-14T18:42:00Z</dcterms:created>
  <dcterms:modified xsi:type="dcterms:W3CDTF">2023-02-08T08:58:00Z</dcterms:modified>
</cp:coreProperties>
</file>